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AA6A6D" w14:textId="77777777" w:rsidR="00F957DC" w:rsidRPr="00420399" w:rsidRDefault="00F957DC" w:rsidP="00F957DC">
      <w:pPr>
        <w:rPr>
          <w:b/>
          <w:sz w:val="26"/>
          <w:szCs w:val="26"/>
        </w:rPr>
      </w:pPr>
      <w:r w:rsidRPr="00420399">
        <w:rPr>
          <w:b/>
          <w:sz w:val="26"/>
          <w:szCs w:val="26"/>
        </w:rPr>
        <w:t xml:space="preserve"> </w:t>
      </w:r>
      <w:r>
        <w:rPr>
          <w:b/>
          <w:sz w:val="26"/>
          <w:szCs w:val="26"/>
        </w:rPr>
        <w:t xml:space="preserve">  </w:t>
      </w:r>
      <w:r w:rsidR="009B161C">
        <w:rPr>
          <w:b/>
          <w:sz w:val="26"/>
          <w:szCs w:val="26"/>
        </w:rPr>
        <w:t>HỘI ĐỒNG</w:t>
      </w:r>
      <w:r w:rsidRPr="00420399">
        <w:rPr>
          <w:b/>
          <w:sz w:val="26"/>
          <w:szCs w:val="26"/>
        </w:rPr>
        <w:t xml:space="preserve"> NHÂN DÂN</w:t>
      </w:r>
      <w:r w:rsidR="009B161C">
        <w:rPr>
          <w:b/>
          <w:sz w:val="26"/>
          <w:szCs w:val="26"/>
        </w:rPr>
        <w:t xml:space="preserve">        </w:t>
      </w:r>
      <w:r>
        <w:rPr>
          <w:b/>
          <w:sz w:val="26"/>
          <w:szCs w:val="26"/>
        </w:rPr>
        <w:t xml:space="preserve">  </w:t>
      </w:r>
      <w:r w:rsidRPr="00420399">
        <w:rPr>
          <w:b/>
          <w:sz w:val="26"/>
          <w:szCs w:val="26"/>
        </w:rPr>
        <w:t>CỘNG HÒA XÃ HỘI CHỦ NGHĨA VIỆT NAM</w:t>
      </w:r>
    </w:p>
    <w:p w14:paraId="4AC1CC43" w14:textId="6B5A9BD1" w:rsidR="00F957DC" w:rsidRPr="002F211F" w:rsidRDefault="00F957DC" w:rsidP="00F957DC">
      <w:pPr>
        <w:rPr>
          <w:b/>
          <w:sz w:val="28"/>
          <w:szCs w:val="28"/>
        </w:rPr>
      </w:pPr>
      <w:r w:rsidRPr="00420399">
        <w:rPr>
          <w:b/>
          <w:sz w:val="26"/>
          <w:szCs w:val="26"/>
        </w:rPr>
        <w:t xml:space="preserve">    </w:t>
      </w:r>
      <w:r>
        <w:rPr>
          <w:b/>
          <w:sz w:val="26"/>
          <w:szCs w:val="26"/>
        </w:rPr>
        <w:t xml:space="preserve">  </w:t>
      </w:r>
      <w:r w:rsidR="00322086">
        <w:rPr>
          <w:b/>
          <w:sz w:val="26"/>
          <w:szCs w:val="26"/>
        </w:rPr>
        <w:t xml:space="preserve">    XÃ IA </w:t>
      </w:r>
      <w:r w:rsidR="003B5725">
        <w:rPr>
          <w:b/>
          <w:sz w:val="26"/>
          <w:szCs w:val="26"/>
        </w:rPr>
        <w:t>CHIA</w:t>
      </w:r>
      <w:r w:rsidRPr="00420399">
        <w:rPr>
          <w:b/>
          <w:sz w:val="26"/>
          <w:szCs w:val="26"/>
        </w:rPr>
        <w:t xml:space="preserve">             </w:t>
      </w:r>
      <w:r w:rsidRPr="00420399">
        <w:rPr>
          <w:b/>
          <w:sz w:val="26"/>
          <w:szCs w:val="26"/>
        </w:rPr>
        <w:tab/>
      </w:r>
      <w:r w:rsidRPr="00420399">
        <w:rPr>
          <w:b/>
          <w:sz w:val="26"/>
          <w:szCs w:val="26"/>
        </w:rPr>
        <w:tab/>
      </w:r>
      <w:r>
        <w:rPr>
          <w:b/>
          <w:sz w:val="28"/>
          <w:szCs w:val="28"/>
        </w:rPr>
        <w:t xml:space="preserve">       </w:t>
      </w:r>
      <w:r w:rsidRPr="002F211F">
        <w:rPr>
          <w:b/>
          <w:sz w:val="28"/>
          <w:szCs w:val="28"/>
        </w:rPr>
        <w:t>Độc lập – Tự do – Hạnh phúc</w:t>
      </w:r>
    </w:p>
    <w:p w14:paraId="07C5F910" w14:textId="7067819D" w:rsidR="00F957DC" w:rsidRPr="00420399" w:rsidRDefault="00F957DC" w:rsidP="00F957DC">
      <w:pPr>
        <w:spacing w:before="240"/>
        <w:rPr>
          <w:sz w:val="28"/>
          <w:szCs w:val="28"/>
        </w:rPr>
      </w:pPr>
      <w:r>
        <w:rPr>
          <w:b/>
          <w:noProof/>
          <w:sz w:val="28"/>
          <w:szCs w:val="28"/>
        </w:rPr>
        <mc:AlternateContent>
          <mc:Choice Requires="wps">
            <w:drawing>
              <wp:anchor distT="0" distB="0" distL="114300" distR="114300" simplePos="0" relativeHeight="251659264" behindDoc="0" locked="0" layoutInCell="1" allowOverlap="1" wp14:anchorId="279C6C28" wp14:editId="36EDF9EC">
                <wp:simplePos x="0" y="0"/>
                <wp:positionH relativeFrom="column">
                  <wp:posOffset>514350</wp:posOffset>
                </wp:positionH>
                <wp:positionV relativeFrom="paragraph">
                  <wp:posOffset>20320</wp:posOffset>
                </wp:positionV>
                <wp:extent cx="685800" cy="0"/>
                <wp:effectExtent l="5080" t="7620" r="13970" b="1143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2259F822" id="Straight Connector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5pt,1.6pt" to="94.5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"/>
            </w:pict>
          </mc:Fallback>
        </mc:AlternateContent>
      </w:r>
      <w:r>
        <w:rPr>
          <w:b/>
          <w:noProof/>
          <w:sz w:val="28"/>
          <w:szCs w:val="28"/>
        </w:rPr>
        <mc:AlternateContent>
          <mc:Choice Requires="wps">
            <w:drawing>
              <wp:anchor distT="0" distB="0" distL="114300" distR="114300" simplePos="0" relativeHeight="251660288" behindDoc="0" locked="0" layoutInCell="1" allowOverlap="1" wp14:anchorId="62999FD5" wp14:editId="3A95AB0F">
                <wp:simplePos x="0" y="0"/>
                <wp:positionH relativeFrom="column">
                  <wp:posOffset>3076575</wp:posOffset>
                </wp:positionH>
                <wp:positionV relativeFrom="paragraph">
                  <wp:posOffset>29845</wp:posOffset>
                </wp:positionV>
                <wp:extent cx="2200275" cy="0"/>
                <wp:effectExtent l="5080" t="7620" r="13970" b="1143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002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35FF8593" id="Straight Connector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2.25pt,2.35pt" to="415.5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"/>
            </w:pict>
          </mc:Fallback>
        </mc:AlternateContent>
      </w:r>
      <w:r w:rsidR="006263BA">
        <w:rPr>
          <w:sz w:val="28"/>
          <w:szCs w:val="28"/>
        </w:rPr>
        <w:t xml:space="preserve"> </w:t>
      </w:r>
      <w:r>
        <w:rPr>
          <w:sz w:val="28"/>
          <w:szCs w:val="28"/>
        </w:rPr>
        <w:t xml:space="preserve"> Số</w:t>
      </w:r>
      <w:r w:rsidRPr="00420399">
        <w:rPr>
          <w:sz w:val="28"/>
          <w:szCs w:val="28"/>
        </w:rPr>
        <w:t>:</w:t>
      </w:r>
      <w:r>
        <w:rPr>
          <w:sz w:val="28"/>
          <w:szCs w:val="28"/>
        </w:rPr>
        <w:t xml:space="preserve">            </w:t>
      </w:r>
      <w:r w:rsidR="006D02E9">
        <w:rPr>
          <w:sz w:val="28"/>
          <w:szCs w:val="28"/>
        </w:rPr>
        <w:t>/</w:t>
      </w:r>
      <w:r w:rsidR="009B161C">
        <w:rPr>
          <w:sz w:val="28"/>
          <w:szCs w:val="28"/>
        </w:rPr>
        <w:t>NQ</w:t>
      </w:r>
      <w:r w:rsidRPr="00420399">
        <w:rPr>
          <w:sz w:val="28"/>
          <w:szCs w:val="28"/>
        </w:rPr>
        <w:t>-</w:t>
      </w:r>
      <w:r w:rsidR="009B161C">
        <w:rPr>
          <w:sz w:val="28"/>
          <w:szCs w:val="28"/>
        </w:rPr>
        <w:t>HĐ</w:t>
      </w:r>
      <w:r w:rsidRPr="00420399">
        <w:rPr>
          <w:sz w:val="28"/>
          <w:szCs w:val="28"/>
        </w:rPr>
        <w:t>ND</w:t>
      </w:r>
      <w:r>
        <w:rPr>
          <w:sz w:val="28"/>
          <w:szCs w:val="28"/>
        </w:rPr>
        <w:tab/>
      </w:r>
      <w:r>
        <w:rPr>
          <w:sz w:val="28"/>
          <w:szCs w:val="28"/>
        </w:rPr>
        <w:tab/>
        <w:t xml:space="preserve">         </w:t>
      </w:r>
      <w:r w:rsidRPr="00420399">
        <w:rPr>
          <w:sz w:val="28"/>
          <w:szCs w:val="28"/>
        </w:rPr>
        <w:t xml:space="preserve"> </w:t>
      </w:r>
      <w:r>
        <w:rPr>
          <w:sz w:val="28"/>
          <w:szCs w:val="28"/>
        </w:rPr>
        <w:t xml:space="preserve">   </w:t>
      </w:r>
      <w:r w:rsidR="00322086">
        <w:rPr>
          <w:i/>
          <w:sz w:val="28"/>
          <w:szCs w:val="28"/>
        </w:rPr>
        <w:t xml:space="preserve">Ia </w:t>
      </w:r>
      <w:r w:rsidR="003B5725">
        <w:rPr>
          <w:i/>
          <w:sz w:val="28"/>
          <w:szCs w:val="28"/>
        </w:rPr>
        <w:t>Chia</w:t>
      </w:r>
      <w:r w:rsidRPr="00420399">
        <w:rPr>
          <w:i/>
          <w:sz w:val="28"/>
          <w:szCs w:val="28"/>
        </w:rPr>
        <w:t xml:space="preserve">, ngày       </w:t>
      </w:r>
      <w:r w:rsidR="006263BA">
        <w:rPr>
          <w:i/>
          <w:sz w:val="28"/>
          <w:szCs w:val="28"/>
        </w:rPr>
        <w:t xml:space="preserve">tháng </w:t>
      </w:r>
      <w:r w:rsidR="00086E24">
        <w:rPr>
          <w:i/>
          <w:sz w:val="28"/>
          <w:szCs w:val="28"/>
        </w:rPr>
        <w:t>10</w:t>
      </w:r>
      <w:r w:rsidRPr="00420399">
        <w:rPr>
          <w:i/>
          <w:sz w:val="28"/>
          <w:szCs w:val="28"/>
        </w:rPr>
        <w:t xml:space="preserve"> năm 20</w:t>
      </w:r>
      <w:r w:rsidR="006161D1">
        <w:rPr>
          <w:i/>
          <w:sz w:val="28"/>
          <w:szCs w:val="28"/>
        </w:rPr>
        <w:t>2</w:t>
      </w:r>
      <w:r w:rsidR="00B24E0B">
        <w:rPr>
          <w:i/>
          <w:sz w:val="28"/>
          <w:szCs w:val="28"/>
        </w:rPr>
        <w:t>5</w:t>
      </w:r>
    </w:p>
    <w:p w14:paraId="50F0A2AB" w14:textId="3E51814F" w:rsidR="00227BAE" w:rsidRPr="00917676" w:rsidRDefault="005E56FC" w:rsidP="00F957DC">
      <w:pPr>
        <w:spacing w:before="240" w:after="80"/>
        <w:jc w:val="center"/>
        <w:rPr>
          <w:b/>
          <w:sz w:val="10"/>
          <w:szCs w:val="10"/>
        </w:rPr>
      </w:pPr>
      <w:r>
        <w:rPr>
          <w:b/>
          <w:noProof/>
          <w:sz w:val="10"/>
          <w:szCs w:val="10"/>
        </w:rPr>
        <mc:AlternateContent>
          <mc:Choice Requires="wps">
            <w:drawing>
              <wp:anchor distT="0" distB="0" distL="114300" distR="114300" simplePos="0" relativeHeight="251664384" behindDoc="0" locked="0" layoutInCell="1" allowOverlap="1" wp14:anchorId="57DA96D4" wp14:editId="43A051F2">
                <wp:simplePos x="0" y="0"/>
                <wp:positionH relativeFrom="column">
                  <wp:posOffset>632460</wp:posOffset>
                </wp:positionH>
                <wp:positionV relativeFrom="paragraph">
                  <wp:posOffset>70485</wp:posOffset>
                </wp:positionV>
                <wp:extent cx="1600200" cy="390525"/>
                <wp:effectExtent l="0" t="0" r="19050" b="28575"/>
                <wp:wrapNone/>
                <wp:docPr id="1" name="Rectangle 1"/>
                <wp:cNvGraphicFramePr/>
                <a:graphic xmlns:a="http://schemas.openxmlformats.org/drawingml/2006/main">
                  <a:graphicData uri="http://schemas.microsoft.com/office/word/2010/wordprocessingShape">
                    <wps:wsp>
                      <wps:cNvSpPr/>
                      <wps:spPr>
                        <a:xfrm>
                          <a:off x="0" y="0"/>
                          <a:ext cx="1600200" cy="390525"/>
                        </a:xfrm>
                        <a:prstGeom prst="rect">
                          <a:avLst/>
                        </a:prstGeom>
                      </wps:spPr>
                      <wps:style>
                        <a:lnRef idx="2">
                          <a:schemeClr val="accent6"/>
                        </a:lnRef>
                        <a:fillRef idx="1">
                          <a:schemeClr val="lt1"/>
                        </a:fillRef>
                        <a:effectRef idx="0">
                          <a:schemeClr val="accent6"/>
                        </a:effectRef>
                        <a:fontRef idx="minor">
                          <a:schemeClr val="dk1"/>
                        </a:fontRef>
                      </wps:style>
                      <wps:txbx>
                        <w:txbxContent>
                          <w:p w14:paraId="7A3E506D" w14:textId="58E72573" w:rsidR="005E56FC" w:rsidRPr="005E56FC" w:rsidRDefault="005E56FC" w:rsidP="005E56FC">
                            <w:pPr>
                              <w:jc w:val="center"/>
                              <w:rPr>
                                <w:b/>
                                <w:color w:val="FF0000"/>
                              </w:rPr>
                            </w:pPr>
                            <w:r w:rsidRPr="005E56FC">
                              <w:rPr>
                                <w:b/>
                                <w:color w:val="FF0000"/>
                              </w:rPr>
                              <w:t>DỰ THẢO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7DA96D4" id="Rectangle 1" o:spid="_x0000_s1026" style="position:absolute;left:0;text-align:left;margin-left:49.8pt;margin-top:5.55pt;width:126pt;height:30.75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" fillcolor="white [3201]" strokecolor="#f79646 [3209]" strokeweight="2pt">
                <v:textbox>
                  <w:txbxContent>
                    <w:p w14:paraId="7A3E506D" w14:textId="58E72573" w:rsidR="005E56FC" w:rsidRPr="005E56FC" w:rsidRDefault="005E56FC" w:rsidP="005E56FC">
                      <w:pPr>
                        <w:jc w:val="center"/>
                        <w:rPr>
                          <w:b/>
                          <w:color w:val="FF0000"/>
                        </w:rPr>
                      </w:pPr>
                      <w:r w:rsidRPr="005E56FC">
                        <w:rPr>
                          <w:b/>
                          <w:color w:val="FF0000"/>
                        </w:rPr>
                        <w:t>DỰ THẢO</w:t>
                      </w:r>
                    </w:p>
                  </w:txbxContent>
                </v:textbox>
              </v:rect>
            </w:pict>
          </mc:Fallback>
        </mc:AlternateContent>
      </w:r>
    </w:p>
    <w:p w14:paraId="3A9D5B61" w14:textId="77777777" w:rsidR="00227BAE" w:rsidRPr="00227BAE" w:rsidRDefault="009B161C" w:rsidP="007D323F">
      <w:pPr>
        <w:jc w:val="center"/>
        <w:rPr>
          <w:b/>
          <w:sz w:val="28"/>
          <w:szCs w:val="28"/>
        </w:rPr>
      </w:pPr>
      <w:r>
        <w:rPr>
          <w:b/>
          <w:sz w:val="28"/>
          <w:szCs w:val="28"/>
        </w:rPr>
        <w:t>NGHỊ QUYẾT</w:t>
      </w:r>
    </w:p>
    <w:p w14:paraId="44304A06" w14:textId="77777777" w:rsidR="00CC05D4" w:rsidRPr="00CC05D4" w:rsidRDefault="00322086" w:rsidP="00CC05D4">
      <w:pPr>
        <w:tabs>
          <w:tab w:val="left" w:pos="1650"/>
          <w:tab w:val="center" w:pos="4891"/>
        </w:tabs>
        <w:ind w:left="567" w:hanging="425"/>
        <w:jc w:val="center"/>
        <w:rPr>
          <w:b/>
          <w:sz w:val="27"/>
          <w:szCs w:val="27"/>
        </w:rPr>
      </w:pPr>
      <w:r w:rsidRPr="0027319B">
        <w:rPr>
          <w:b/>
          <w:sz w:val="27"/>
          <w:szCs w:val="27"/>
        </w:rPr>
        <w:t xml:space="preserve">Về việc </w:t>
      </w:r>
      <w:r w:rsidR="00CC05D4" w:rsidRPr="00CC05D4">
        <w:rPr>
          <w:b/>
          <w:sz w:val="27"/>
          <w:szCs w:val="27"/>
        </w:rPr>
        <w:t>bổ sung kế hoạch vốn Đầu tư phát triển thực hiện chương trình mục tiêu quốc gia xây dựng Nông thôn mới trên địa bàn xã Ia Chia</w:t>
      </w:r>
    </w:p>
    <w:p w14:paraId="671D137A" w14:textId="650677D6" w:rsidR="00227BAE" w:rsidRPr="005E56FC" w:rsidRDefault="003B5725" w:rsidP="00CC05D4">
      <w:pPr>
        <w:tabs>
          <w:tab w:val="left" w:pos="1650"/>
          <w:tab w:val="center" w:pos="4891"/>
        </w:tabs>
        <w:ind w:left="567" w:hanging="425"/>
        <w:jc w:val="center"/>
        <w:rPr>
          <w:b/>
          <w:sz w:val="27"/>
          <w:szCs w:val="27"/>
        </w:rPr>
      </w:pPr>
      <w:r>
        <w:rPr>
          <w:noProof/>
          <w:sz w:val="16"/>
          <w:szCs w:val="16"/>
        </w:rPr>
        <mc:AlternateContent>
          <mc:Choice Requires="wps">
            <w:drawing>
              <wp:anchor distT="0" distB="0" distL="114300" distR="114300" simplePos="0" relativeHeight="251663360" behindDoc="0" locked="0" layoutInCell="1" allowOverlap="1" wp14:anchorId="1AD041E2" wp14:editId="640553C9">
                <wp:simplePos x="0" y="0"/>
                <wp:positionH relativeFrom="column">
                  <wp:posOffset>2547620</wp:posOffset>
                </wp:positionH>
                <wp:positionV relativeFrom="paragraph">
                  <wp:posOffset>27305</wp:posOffset>
                </wp:positionV>
                <wp:extent cx="1439545" cy="0"/>
                <wp:effectExtent l="0" t="0" r="27305" b="19050"/>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3954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44E360E" id="_x0000_t32" coordsize="21600,21600" o:spt="32" o:oned="t" path="m,l21600,21600e" filled="f">
                <v:path arrowok="t" fillok="f" o:connecttype="none"/>
                <o:lock v:ext="edit" shapetype="t"/>
              </v:shapetype>
              <v:shape id="Straight Arrow Connector 5" o:spid="_x0000_s1026" type="#_x0000_t32" style="position:absolute;margin-left:200.6pt;margin-top:2.15pt;width:113.35pt;height: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"/>
            </w:pict>
          </mc:Fallback>
        </mc:AlternateContent>
      </w:r>
    </w:p>
    <w:p w14:paraId="61811E10" w14:textId="3A4EC688" w:rsidR="009B161C" w:rsidRPr="00421EA4" w:rsidRDefault="009B161C" w:rsidP="009B161C">
      <w:pPr>
        <w:spacing w:before="40" w:after="40"/>
        <w:jc w:val="center"/>
        <w:rPr>
          <w:b/>
          <w:sz w:val="28"/>
          <w:szCs w:val="28"/>
        </w:rPr>
      </w:pPr>
      <w:r w:rsidRPr="00421EA4">
        <w:rPr>
          <w:b/>
          <w:sz w:val="28"/>
          <w:szCs w:val="28"/>
        </w:rPr>
        <w:t xml:space="preserve">HỘI ĐỒNG NHÂN DÂN </w:t>
      </w:r>
      <w:r w:rsidR="003B5725">
        <w:rPr>
          <w:b/>
          <w:sz w:val="28"/>
          <w:szCs w:val="28"/>
        </w:rPr>
        <w:t>XÃ IA CHIA</w:t>
      </w:r>
    </w:p>
    <w:p w14:paraId="316B377C" w14:textId="3C61F04F" w:rsidR="00A45800" w:rsidRPr="00A45800" w:rsidRDefault="003B5725" w:rsidP="009B161C">
      <w:pPr>
        <w:spacing w:before="40" w:after="40"/>
        <w:jc w:val="center"/>
        <w:rPr>
          <w:sz w:val="28"/>
          <w:szCs w:val="28"/>
        </w:rPr>
      </w:pPr>
      <w:r>
        <w:rPr>
          <w:b/>
          <w:sz w:val="28"/>
          <w:szCs w:val="28"/>
        </w:rPr>
        <w:t xml:space="preserve">KHÓA XIII, </w:t>
      </w:r>
      <w:r w:rsidR="009B161C" w:rsidRPr="00421EA4">
        <w:rPr>
          <w:b/>
          <w:sz w:val="28"/>
          <w:szCs w:val="28"/>
        </w:rPr>
        <w:t xml:space="preserve">KỲ HỌP THỨ </w:t>
      </w:r>
      <w:r>
        <w:rPr>
          <w:b/>
          <w:sz w:val="28"/>
          <w:szCs w:val="28"/>
        </w:rPr>
        <w:t xml:space="preserve">MƯỜI </w:t>
      </w:r>
      <w:r w:rsidR="007749BC">
        <w:rPr>
          <w:b/>
          <w:sz w:val="28"/>
          <w:szCs w:val="28"/>
        </w:rPr>
        <w:t>SÁU</w:t>
      </w:r>
    </w:p>
    <w:p w14:paraId="793C6A8F" w14:textId="77777777" w:rsidR="00F957DC" w:rsidRPr="007B1847" w:rsidRDefault="00F957DC" w:rsidP="00F957DC">
      <w:pPr>
        <w:rPr>
          <w:sz w:val="28"/>
          <w:szCs w:val="28"/>
        </w:rPr>
      </w:pPr>
      <w:r w:rsidRPr="00420399">
        <w:rPr>
          <w:sz w:val="28"/>
          <w:szCs w:val="28"/>
        </w:rPr>
        <w:t xml:space="preserve">                      </w:t>
      </w:r>
    </w:p>
    <w:p w14:paraId="2ACA6912" w14:textId="77777777" w:rsidR="00A21195" w:rsidRPr="00A21195" w:rsidRDefault="00A21195" w:rsidP="007D323F">
      <w:pPr>
        <w:spacing w:before="60" w:after="60"/>
        <w:ind w:firstLine="720"/>
        <w:jc w:val="both"/>
        <w:rPr>
          <w:i/>
          <w:iCs/>
          <w:sz w:val="28"/>
          <w:szCs w:val="28"/>
        </w:rPr>
      </w:pPr>
      <w:r w:rsidRPr="00A21195">
        <w:rPr>
          <w:i/>
          <w:iCs/>
          <w:sz w:val="28"/>
          <w:szCs w:val="28"/>
        </w:rPr>
        <w:t xml:space="preserve">Căn cứ Luật Tổ chức chính quyền địa phương năm 2025; </w:t>
      </w:r>
    </w:p>
    <w:p w14:paraId="322DB367" w14:textId="77777777" w:rsidR="00A21195" w:rsidRPr="00A21195" w:rsidRDefault="00A21195" w:rsidP="007D323F">
      <w:pPr>
        <w:spacing w:before="60" w:after="60"/>
        <w:ind w:firstLine="720"/>
        <w:jc w:val="both"/>
        <w:rPr>
          <w:i/>
          <w:iCs/>
          <w:sz w:val="28"/>
          <w:szCs w:val="28"/>
        </w:rPr>
      </w:pPr>
      <w:r w:rsidRPr="00A21195">
        <w:rPr>
          <w:i/>
          <w:iCs/>
          <w:sz w:val="28"/>
          <w:szCs w:val="28"/>
        </w:rPr>
        <w:t>Căn cứ Luật Đầu tư công số 58/2024/QH15;</w:t>
      </w:r>
    </w:p>
    <w:p w14:paraId="1E48446C" w14:textId="3766AD33" w:rsidR="00A21195" w:rsidRPr="00A21195" w:rsidRDefault="00A21195" w:rsidP="007D323F">
      <w:pPr>
        <w:spacing w:before="60" w:after="60"/>
        <w:ind w:firstLine="720"/>
        <w:jc w:val="both"/>
        <w:rPr>
          <w:i/>
          <w:iCs/>
          <w:sz w:val="28"/>
          <w:szCs w:val="28"/>
        </w:rPr>
      </w:pPr>
      <w:r w:rsidRPr="00A21195">
        <w:rPr>
          <w:i/>
          <w:iCs/>
          <w:sz w:val="28"/>
          <w:szCs w:val="28"/>
        </w:rPr>
        <w:t>Căn cứ Luật ngân sách nhà nước ngày 25 tháng 6 năm 20</w:t>
      </w:r>
      <w:r w:rsidR="004D7894">
        <w:rPr>
          <w:i/>
          <w:iCs/>
          <w:sz w:val="28"/>
          <w:szCs w:val="28"/>
        </w:rPr>
        <w:t>1</w:t>
      </w:r>
      <w:r w:rsidRPr="00A21195">
        <w:rPr>
          <w:i/>
          <w:iCs/>
          <w:sz w:val="28"/>
          <w:szCs w:val="28"/>
        </w:rPr>
        <w:t>5; Luật sửa đổi, bổ sung một số điều của Luật chứng khoán, Luật kế toán, Luật kiểm toán độc lập, Luật Ngân sách nhà nước, Luật quản lý, sử dụng tài sản công, Luật quản lý thuế, Luật thuế TNCN, Luật dự trữ quốc gia, luật xử lý vi phạm hành chính ngày 29 tháng 11 năm 2024;</w:t>
      </w:r>
    </w:p>
    <w:p w14:paraId="1BA4EFF9" w14:textId="77777777" w:rsidR="00A21195" w:rsidRPr="00A21195" w:rsidRDefault="00A21195" w:rsidP="007D323F">
      <w:pPr>
        <w:spacing w:before="60" w:after="60"/>
        <w:ind w:firstLine="720"/>
        <w:jc w:val="both"/>
        <w:rPr>
          <w:i/>
          <w:iCs/>
          <w:sz w:val="28"/>
          <w:szCs w:val="28"/>
        </w:rPr>
      </w:pPr>
      <w:r w:rsidRPr="00A21195">
        <w:rPr>
          <w:i/>
          <w:iCs/>
          <w:sz w:val="28"/>
          <w:szCs w:val="28"/>
        </w:rPr>
        <w:t>Căn cứ Nghị quyết số 1664/NQ-UBTVQH15 của Ủy ban Thường vụ Quốc hội về việc sắp xếp các đơn vị hành chính cấp xã của tỉnh Gia Lai năm 2025;</w:t>
      </w:r>
    </w:p>
    <w:p w14:paraId="2196DCDB" w14:textId="77777777" w:rsidR="00A21195" w:rsidRPr="00A21195" w:rsidRDefault="00A21195" w:rsidP="007D323F">
      <w:pPr>
        <w:spacing w:before="60" w:after="60"/>
        <w:ind w:firstLine="720"/>
        <w:jc w:val="both"/>
        <w:rPr>
          <w:i/>
          <w:iCs/>
          <w:sz w:val="28"/>
          <w:szCs w:val="28"/>
        </w:rPr>
      </w:pPr>
      <w:r w:rsidRPr="00A21195">
        <w:rPr>
          <w:i/>
          <w:iCs/>
          <w:sz w:val="28"/>
          <w:szCs w:val="28"/>
        </w:rPr>
        <w:t>Căn cứ Nghị định số 85/2025/NĐ-CP ngày 08 tháng 04 năm 2025 của Chính phủ Quy định chi tiết một số điều của Luật đầu tư công;</w:t>
      </w:r>
    </w:p>
    <w:p w14:paraId="33A37648" w14:textId="77777777" w:rsidR="00A21195" w:rsidRPr="00A21195" w:rsidRDefault="00A21195" w:rsidP="007D323F">
      <w:pPr>
        <w:spacing w:before="60" w:after="60"/>
        <w:ind w:firstLine="720"/>
        <w:jc w:val="both"/>
        <w:rPr>
          <w:i/>
          <w:iCs/>
          <w:sz w:val="28"/>
          <w:szCs w:val="28"/>
        </w:rPr>
      </w:pPr>
      <w:r w:rsidRPr="00A21195">
        <w:rPr>
          <w:i/>
          <w:iCs/>
          <w:sz w:val="28"/>
          <w:szCs w:val="28"/>
        </w:rPr>
        <w:t>Căn cứ Nghị quyết số 15/NQ-HĐND ngày 15 tháng 7 năm 2025 của Hội đồng nhân dân tỉnh Gia Lai về việc điều chỉnh kế hoạch đầu tư công năm 2025 tỉnh Gia Lai;</w:t>
      </w:r>
    </w:p>
    <w:p w14:paraId="20FD6EE4" w14:textId="686CB16A" w:rsidR="00A21195" w:rsidRDefault="00A21195" w:rsidP="007D323F">
      <w:pPr>
        <w:spacing w:before="60" w:after="60"/>
        <w:ind w:firstLine="720"/>
        <w:jc w:val="both"/>
        <w:rPr>
          <w:i/>
          <w:iCs/>
          <w:sz w:val="28"/>
          <w:szCs w:val="28"/>
        </w:rPr>
      </w:pPr>
      <w:r w:rsidRPr="00A21195">
        <w:rPr>
          <w:i/>
          <w:iCs/>
          <w:sz w:val="28"/>
          <w:szCs w:val="28"/>
        </w:rPr>
        <w:t>Căn cứ Nghị quyết số 33/NQ-HĐND ngày 15 tháng 9 năm 2025 của Uỷ ban nhân dân tỉnh Gia Lai về việc điều chỉnh, bổ sung kế hoạch đầu tư công năm 2025 tỉnh Gia Lai;</w:t>
      </w:r>
    </w:p>
    <w:p w14:paraId="2CDF2E4A" w14:textId="12D3D760" w:rsidR="004D7894" w:rsidRPr="00A21195" w:rsidRDefault="004D7894" w:rsidP="004D7894">
      <w:pPr>
        <w:spacing w:before="60" w:after="60"/>
        <w:ind w:firstLine="720"/>
        <w:jc w:val="both"/>
        <w:rPr>
          <w:i/>
          <w:iCs/>
          <w:sz w:val="28"/>
          <w:szCs w:val="28"/>
        </w:rPr>
      </w:pPr>
      <w:r w:rsidRPr="004D7894">
        <w:rPr>
          <w:i/>
          <w:iCs/>
          <w:sz w:val="28"/>
          <w:szCs w:val="28"/>
        </w:rPr>
        <w:t>Căn cứ Quyết định số 1922/QĐ-UBND ngày 25 tháng 9 năm 2025 của Uỷ ban nhân dân tỉnh Gia Lai về điều chỉnh, bổ sung kế hoạch đầu tư công năm 2025 tỉnh Gia Lai;</w:t>
      </w:r>
    </w:p>
    <w:p w14:paraId="4A6FFC03" w14:textId="02BFE47F" w:rsidR="009B161C" w:rsidRPr="003B5725" w:rsidRDefault="009B161C" w:rsidP="007D323F">
      <w:pPr>
        <w:spacing w:before="60" w:after="60"/>
        <w:ind w:firstLine="720"/>
        <w:jc w:val="both"/>
        <w:rPr>
          <w:b/>
          <w:i/>
          <w:sz w:val="27"/>
          <w:szCs w:val="27"/>
        </w:rPr>
      </w:pPr>
      <w:r w:rsidRPr="003B5725">
        <w:rPr>
          <w:i/>
          <w:sz w:val="28"/>
          <w:szCs w:val="28"/>
        </w:rPr>
        <w:t>Xét tờ tr</w:t>
      </w:r>
      <w:r w:rsidR="003C5220">
        <w:rPr>
          <w:i/>
          <w:sz w:val="28"/>
          <w:szCs w:val="28"/>
        </w:rPr>
        <w:t>ình số 27/TTr-UBND ngày 10</w:t>
      </w:r>
      <w:bookmarkStart w:id="0" w:name="_GoBack"/>
      <w:bookmarkEnd w:id="0"/>
      <w:r w:rsidR="00F02228" w:rsidRPr="003B5725">
        <w:rPr>
          <w:i/>
          <w:sz w:val="28"/>
          <w:szCs w:val="28"/>
        </w:rPr>
        <w:t>/</w:t>
      </w:r>
      <w:r w:rsidR="00086E24">
        <w:rPr>
          <w:i/>
          <w:sz w:val="28"/>
          <w:szCs w:val="28"/>
        </w:rPr>
        <w:t>10</w:t>
      </w:r>
      <w:r w:rsidRPr="003B5725">
        <w:rPr>
          <w:i/>
          <w:sz w:val="28"/>
          <w:szCs w:val="28"/>
        </w:rPr>
        <w:t xml:space="preserve">/2025 của UBND </w:t>
      </w:r>
      <w:r w:rsidR="00322086" w:rsidRPr="003B5725">
        <w:rPr>
          <w:i/>
          <w:sz w:val="28"/>
          <w:szCs w:val="28"/>
        </w:rPr>
        <w:t>xã</w:t>
      </w:r>
      <w:r w:rsidRPr="003B5725">
        <w:rPr>
          <w:i/>
          <w:sz w:val="28"/>
          <w:szCs w:val="28"/>
        </w:rPr>
        <w:t xml:space="preserve"> </w:t>
      </w:r>
      <w:r w:rsidR="00F02228" w:rsidRPr="003B5725">
        <w:rPr>
          <w:i/>
          <w:sz w:val="28"/>
          <w:szCs w:val="28"/>
        </w:rPr>
        <w:t xml:space="preserve">về việc </w:t>
      </w:r>
      <w:r w:rsidR="00A21195" w:rsidRPr="00A21195">
        <w:rPr>
          <w:i/>
          <w:sz w:val="27"/>
          <w:szCs w:val="27"/>
        </w:rPr>
        <w:t>bổ sung kế hoạch vốn Đầu tư phát triển thực hiện chương trình mục tiêu quốc gia xây dựng Nông thôn mới trên địa bàn xã Ia Chia</w:t>
      </w:r>
      <w:r w:rsidRPr="00086E24">
        <w:rPr>
          <w:i/>
          <w:sz w:val="28"/>
          <w:szCs w:val="28"/>
        </w:rPr>
        <w:t>;</w:t>
      </w:r>
      <w:r w:rsidRPr="003B5725">
        <w:rPr>
          <w:i/>
          <w:sz w:val="28"/>
          <w:szCs w:val="28"/>
        </w:rPr>
        <w:t xml:space="preserve"> Báo cáo thẩm tra số:   /BC-HĐND ngày   /</w:t>
      </w:r>
      <w:r w:rsidR="00086E24">
        <w:rPr>
          <w:i/>
          <w:sz w:val="28"/>
          <w:szCs w:val="28"/>
        </w:rPr>
        <w:t>10</w:t>
      </w:r>
      <w:r w:rsidRPr="003B5725">
        <w:rPr>
          <w:i/>
          <w:sz w:val="28"/>
          <w:szCs w:val="28"/>
        </w:rPr>
        <w:t xml:space="preserve">/2025 của Ban Kinh tế - Xã hội Hội đồng nhân dân </w:t>
      </w:r>
      <w:r w:rsidR="00322086" w:rsidRPr="003B5725">
        <w:rPr>
          <w:i/>
          <w:sz w:val="28"/>
          <w:szCs w:val="28"/>
        </w:rPr>
        <w:t>xã</w:t>
      </w:r>
      <w:r w:rsidRPr="003B5725">
        <w:rPr>
          <w:i/>
          <w:sz w:val="28"/>
          <w:szCs w:val="28"/>
        </w:rPr>
        <w:t xml:space="preserve"> và ý kiến thảo luận của các đại biểu Hội đồng nhân dân </w:t>
      </w:r>
      <w:r w:rsidR="00322086" w:rsidRPr="003B5725">
        <w:rPr>
          <w:i/>
          <w:sz w:val="28"/>
          <w:szCs w:val="28"/>
        </w:rPr>
        <w:t>xã</w:t>
      </w:r>
      <w:r w:rsidRPr="003B5725">
        <w:rPr>
          <w:i/>
          <w:sz w:val="28"/>
          <w:szCs w:val="28"/>
        </w:rPr>
        <w:t xml:space="preserve"> tại kỳ họp thứ </w:t>
      </w:r>
      <w:r w:rsidR="003B5725" w:rsidRPr="003B5725">
        <w:rPr>
          <w:i/>
          <w:sz w:val="28"/>
          <w:szCs w:val="28"/>
        </w:rPr>
        <w:t xml:space="preserve">Mười </w:t>
      </w:r>
      <w:r w:rsidR="007749BC">
        <w:rPr>
          <w:i/>
          <w:sz w:val="28"/>
          <w:szCs w:val="28"/>
        </w:rPr>
        <w:t>sáu</w:t>
      </w:r>
      <w:r w:rsidRPr="003B5725">
        <w:rPr>
          <w:i/>
          <w:sz w:val="28"/>
          <w:szCs w:val="28"/>
        </w:rPr>
        <w:t xml:space="preserve">, HĐND </w:t>
      </w:r>
      <w:r w:rsidR="00322086" w:rsidRPr="003B5725">
        <w:rPr>
          <w:i/>
          <w:sz w:val="28"/>
          <w:szCs w:val="28"/>
        </w:rPr>
        <w:t>xã</w:t>
      </w:r>
      <w:r w:rsidR="003B5725" w:rsidRPr="003B5725">
        <w:rPr>
          <w:i/>
          <w:sz w:val="28"/>
          <w:szCs w:val="28"/>
        </w:rPr>
        <w:t xml:space="preserve"> khóa XIII,</w:t>
      </w:r>
    </w:p>
    <w:p w14:paraId="4523CC7E" w14:textId="77777777" w:rsidR="009B161C" w:rsidRPr="0019183D" w:rsidRDefault="009B161C" w:rsidP="009B161C">
      <w:pPr>
        <w:spacing w:before="60" w:after="60"/>
        <w:jc w:val="center"/>
        <w:rPr>
          <w:b/>
          <w:sz w:val="28"/>
          <w:szCs w:val="28"/>
        </w:rPr>
      </w:pPr>
      <w:r w:rsidRPr="0019183D">
        <w:rPr>
          <w:b/>
          <w:sz w:val="28"/>
          <w:szCs w:val="28"/>
        </w:rPr>
        <w:t>QUYẾT NGHỊ</w:t>
      </w:r>
    </w:p>
    <w:p w14:paraId="3FB16BB4" w14:textId="4AF111E0" w:rsidR="00A21195" w:rsidRPr="00A21195" w:rsidRDefault="009B161C" w:rsidP="007D323F">
      <w:pPr>
        <w:spacing w:before="60" w:after="60"/>
        <w:ind w:firstLine="720"/>
        <w:jc w:val="both"/>
        <w:rPr>
          <w:b/>
          <w:sz w:val="28"/>
          <w:szCs w:val="28"/>
        </w:rPr>
      </w:pPr>
      <w:r w:rsidRPr="0019183D">
        <w:rPr>
          <w:b/>
          <w:sz w:val="28"/>
          <w:szCs w:val="28"/>
        </w:rPr>
        <w:t>Điều 1:</w:t>
      </w:r>
      <w:r>
        <w:rPr>
          <w:sz w:val="28"/>
          <w:szCs w:val="28"/>
        </w:rPr>
        <w:t xml:space="preserve"> </w:t>
      </w:r>
      <w:r w:rsidR="00A21195">
        <w:rPr>
          <w:sz w:val="28"/>
          <w:szCs w:val="28"/>
        </w:rPr>
        <w:t>B</w:t>
      </w:r>
      <w:r w:rsidR="00A21195" w:rsidRPr="00A21195">
        <w:rPr>
          <w:sz w:val="28"/>
          <w:szCs w:val="28"/>
        </w:rPr>
        <w:t xml:space="preserve">ổ sung kế hoạch vốn Đầu tư phát triển thực hiện chương trình mục tiêu quốc gia xây dựng Nông thôn mới trên địa bàn xã Ia Chia </w:t>
      </w:r>
      <w:r w:rsidR="00A21195" w:rsidRPr="00A21195">
        <w:rPr>
          <w:iCs/>
          <w:sz w:val="28"/>
          <w:szCs w:val="28"/>
        </w:rPr>
        <w:t>với</w:t>
      </w:r>
      <w:r w:rsidR="00A21195" w:rsidRPr="00A21195">
        <w:rPr>
          <w:iCs/>
          <w:sz w:val="28"/>
          <w:szCs w:val="28"/>
          <w:lang w:val="vi-VN"/>
        </w:rPr>
        <w:t xml:space="preserve"> tổng số tiền </w:t>
      </w:r>
      <w:r w:rsidR="00A21195" w:rsidRPr="00A21195">
        <w:rPr>
          <w:iCs/>
          <w:sz w:val="28"/>
          <w:szCs w:val="28"/>
        </w:rPr>
        <w:t>2.423 triệu đồng</w:t>
      </w:r>
      <w:r w:rsidR="00A21195" w:rsidRPr="00A21195">
        <w:rPr>
          <w:i/>
          <w:sz w:val="28"/>
          <w:szCs w:val="28"/>
        </w:rPr>
        <w:t xml:space="preserve"> (Hai tỷ, bốn trăm hai mươi ba triệu đồng)</w:t>
      </w:r>
      <w:r w:rsidR="00A21195" w:rsidRPr="00A21195">
        <w:rPr>
          <w:sz w:val="28"/>
          <w:szCs w:val="28"/>
          <w:lang w:val="nl-NL"/>
        </w:rPr>
        <w:t>, cụ thể như sau:</w:t>
      </w:r>
    </w:p>
    <w:p w14:paraId="36BC64FE" w14:textId="77777777" w:rsidR="009727FF" w:rsidRPr="009727FF" w:rsidRDefault="009727FF" w:rsidP="009727FF">
      <w:pPr>
        <w:spacing w:before="60" w:after="60"/>
        <w:ind w:firstLine="720"/>
        <w:rPr>
          <w:bCs/>
          <w:sz w:val="28"/>
          <w:szCs w:val="28"/>
          <w:lang w:val="de-DE"/>
        </w:rPr>
      </w:pPr>
      <w:r w:rsidRPr="009727FF">
        <w:rPr>
          <w:bCs/>
          <w:sz w:val="28"/>
          <w:szCs w:val="28"/>
          <w:lang w:val="de-DE"/>
        </w:rPr>
        <w:t xml:space="preserve">+ Ngân sách trung ương: </w:t>
      </w:r>
      <w:r w:rsidRPr="009727FF">
        <w:rPr>
          <w:bCs/>
          <w:sz w:val="28"/>
          <w:szCs w:val="28"/>
        </w:rPr>
        <w:t>2.180 triệu</w:t>
      </w:r>
      <w:r w:rsidRPr="009727FF">
        <w:rPr>
          <w:bCs/>
          <w:sz w:val="28"/>
          <w:szCs w:val="28"/>
          <w:lang w:val="de-DE"/>
        </w:rPr>
        <w:t xml:space="preserve"> đồng.</w:t>
      </w:r>
    </w:p>
    <w:p w14:paraId="747B35B8" w14:textId="77777777" w:rsidR="009727FF" w:rsidRPr="009727FF" w:rsidRDefault="009727FF" w:rsidP="009727FF">
      <w:pPr>
        <w:spacing w:before="60" w:after="60"/>
        <w:ind w:firstLine="720"/>
        <w:rPr>
          <w:bCs/>
          <w:sz w:val="28"/>
          <w:szCs w:val="28"/>
          <w:lang w:val="de-DE"/>
        </w:rPr>
      </w:pPr>
      <w:r w:rsidRPr="009727FF">
        <w:rPr>
          <w:bCs/>
          <w:sz w:val="28"/>
          <w:szCs w:val="28"/>
          <w:lang w:val="de-DE"/>
        </w:rPr>
        <w:t>+ Ngân sách tỉnh: 0 triệu đồng.</w:t>
      </w:r>
    </w:p>
    <w:p w14:paraId="35C8BEB1" w14:textId="77777777" w:rsidR="009727FF" w:rsidRPr="009727FF" w:rsidRDefault="009727FF" w:rsidP="009727FF">
      <w:pPr>
        <w:spacing w:before="60" w:after="60"/>
        <w:ind w:firstLine="720"/>
        <w:rPr>
          <w:bCs/>
          <w:sz w:val="28"/>
          <w:szCs w:val="28"/>
          <w:lang w:val="de-DE"/>
        </w:rPr>
      </w:pPr>
      <w:r w:rsidRPr="009727FF">
        <w:rPr>
          <w:bCs/>
          <w:sz w:val="28"/>
          <w:szCs w:val="28"/>
          <w:lang w:val="de-DE"/>
        </w:rPr>
        <w:t>+ Ngân sách cấp xã: 0 triệu đồng.</w:t>
      </w:r>
    </w:p>
    <w:p w14:paraId="71486709" w14:textId="77777777" w:rsidR="009727FF" w:rsidRPr="009727FF" w:rsidRDefault="009727FF" w:rsidP="009727FF">
      <w:pPr>
        <w:spacing w:before="60" w:after="60"/>
        <w:ind w:firstLine="720"/>
        <w:rPr>
          <w:bCs/>
          <w:sz w:val="28"/>
          <w:szCs w:val="28"/>
          <w:lang w:val="de-DE"/>
        </w:rPr>
      </w:pPr>
      <w:r w:rsidRPr="009727FF">
        <w:rPr>
          <w:bCs/>
          <w:sz w:val="28"/>
          <w:szCs w:val="28"/>
          <w:lang w:val="de-DE"/>
        </w:rPr>
        <w:t>+ Vốn huy động hợp pháp khác: 243 triệu đồng.</w:t>
      </w:r>
    </w:p>
    <w:p w14:paraId="5807BE79" w14:textId="17A5C547" w:rsidR="00A21195" w:rsidRPr="00A21195" w:rsidRDefault="00A21195" w:rsidP="009727FF">
      <w:pPr>
        <w:spacing w:before="60" w:after="60"/>
        <w:ind w:firstLine="720"/>
        <w:jc w:val="center"/>
        <w:rPr>
          <w:bCs/>
          <w:i/>
          <w:sz w:val="28"/>
          <w:szCs w:val="28"/>
          <w:lang w:val="de-DE"/>
        </w:rPr>
      </w:pPr>
      <w:r w:rsidRPr="00A21195">
        <w:rPr>
          <w:bCs/>
          <w:i/>
          <w:sz w:val="28"/>
          <w:szCs w:val="28"/>
          <w:lang w:val="de-DE"/>
        </w:rPr>
        <w:lastRenderedPageBreak/>
        <w:t>(</w:t>
      </w:r>
      <w:r w:rsidR="00D551E4">
        <w:rPr>
          <w:bCs/>
          <w:i/>
          <w:sz w:val="28"/>
          <w:szCs w:val="28"/>
          <w:lang w:val="de-DE"/>
        </w:rPr>
        <w:t>Theo phụ lục chi tiết đính kèm</w:t>
      </w:r>
      <w:r w:rsidRPr="00A21195">
        <w:rPr>
          <w:bCs/>
          <w:i/>
          <w:sz w:val="28"/>
          <w:szCs w:val="28"/>
          <w:lang w:val="de-DE"/>
        </w:rPr>
        <w:t>)</w:t>
      </w:r>
    </w:p>
    <w:p w14:paraId="72A103BE" w14:textId="1B2042DA" w:rsidR="009B161C" w:rsidRDefault="009B161C" w:rsidP="007D323F">
      <w:pPr>
        <w:spacing w:before="60" w:after="60"/>
        <w:ind w:firstLine="720"/>
        <w:jc w:val="both"/>
        <w:rPr>
          <w:sz w:val="28"/>
          <w:szCs w:val="28"/>
          <w:lang w:val="nl-NL"/>
        </w:rPr>
      </w:pPr>
      <w:r w:rsidRPr="0019183D">
        <w:rPr>
          <w:b/>
          <w:sz w:val="28"/>
          <w:szCs w:val="28"/>
          <w:lang w:val="nl-NL"/>
        </w:rPr>
        <w:t>Điều 2:</w:t>
      </w:r>
      <w:r>
        <w:rPr>
          <w:sz w:val="28"/>
          <w:szCs w:val="28"/>
          <w:lang w:val="nl-NL"/>
        </w:rPr>
        <w:t xml:space="preserve"> Tổ chức thực hiện</w:t>
      </w:r>
    </w:p>
    <w:p w14:paraId="261989DC" w14:textId="115E47FB" w:rsidR="009B161C" w:rsidRPr="0019183D" w:rsidRDefault="009B161C" w:rsidP="007D323F">
      <w:pPr>
        <w:pStyle w:val="ListParagraph"/>
        <w:numPr>
          <w:ilvl w:val="0"/>
          <w:numId w:val="15"/>
        </w:numPr>
        <w:spacing w:before="120" w:after="120"/>
        <w:ind w:left="0" w:firstLine="720"/>
        <w:jc w:val="both"/>
        <w:rPr>
          <w:rFonts w:ascii="Times New Roman" w:eastAsia="Times New Roman" w:hAnsi="Times New Roman"/>
          <w:sz w:val="28"/>
          <w:szCs w:val="28"/>
          <w:lang w:val="nl-NL"/>
        </w:rPr>
      </w:pPr>
      <w:r w:rsidRPr="0019183D">
        <w:rPr>
          <w:rFonts w:ascii="Times New Roman" w:eastAsia="Times New Roman" w:hAnsi="Times New Roman"/>
          <w:sz w:val="28"/>
          <w:szCs w:val="28"/>
          <w:lang w:val="nl-NL"/>
        </w:rPr>
        <w:t xml:space="preserve">Giao Uỷ ban nhân dân </w:t>
      </w:r>
      <w:r w:rsidR="00322086">
        <w:rPr>
          <w:rFonts w:ascii="Times New Roman" w:eastAsia="Times New Roman" w:hAnsi="Times New Roman"/>
          <w:sz w:val="28"/>
          <w:szCs w:val="28"/>
          <w:lang w:val="nl-NL"/>
        </w:rPr>
        <w:t>xã</w:t>
      </w:r>
      <w:r w:rsidRPr="0019183D">
        <w:rPr>
          <w:rFonts w:ascii="Times New Roman" w:eastAsia="Times New Roman" w:hAnsi="Times New Roman"/>
          <w:sz w:val="28"/>
          <w:szCs w:val="28"/>
          <w:lang w:val="nl-NL"/>
        </w:rPr>
        <w:t xml:space="preserve"> tổ chức triển khai, thực hiện Nghị quyết này.</w:t>
      </w:r>
    </w:p>
    <w:p w14:paraId="3CCA7DE3" w14:textId="4F09499B" w:rsidR="009B161C" w:rsidRPr="0019183D" w:rsidRDefault="009B161C" w:rsidP="007D323F">
      <w:pPr>
        <w:pStyle w:val="ListParagraph"/>
        <w:numPr>
          <w:ilvl w:val="0"/>
          <w:numId w:val="15"/>
        </w:numPr>
        <w:spacing w:before="120" w:after="120"/>
        <w:ind w:left="0" w:firstLine="720"/>
        <w:jc w:val="both"/>
        <w:rPr>
          <w:rFonts w:ascii="Times New Roman" w:eastAsia="Times New Roman" w:hAnsi="Times New Roman"/>
          <w:sz w:val="28"/>
          <w:szCs w:val="28"/>
          <w:lang w:val="nl-NL"/>
        </w:rPr>
      </w:pPr>
      <w:r w:rsidRPr="0019183D">
        <w:rPr>
          <w:rFonts w:ascii="Times New Roman" w:eastAsia="Times New Roman" w:hAnsi="Times New Roman"/>
          <w:sz w:val="28"/>
          <w:szCs w:val="28"/>
          <w:lang w:val="nl-NL"/>
        </w:rPr>
        <w:t xml:space="preserve">Thường trực Hội đồng nhân dân, các Ban Hội đồng nhân dân, Tổ đại biểu Hội đồng nhân dân, đại biểu Hội đồng nhân dân </w:t>
      </w:r>
      <w:r w:rsidR="00322086">
        <w:rPr>
          <w:rFonts w:ascii="Times New Roman" w:eastAsia="Times New Roman" w:hAnsi="Times New Roman"/>
          <w:sz w:val="28"/>
          <w:szCs w:val="28"/>
          <w:lang w:val="nl-NL"/>
        </w:rPr>
        <w:t>xã</w:t>
      </w:r>
      <w:r w:rsidRPr="0019183D">
        <w:rPr>
          <w:rFonts w:ascii="Times New Roman" w:eastAsia="Times New Roman" w:hAnsi="Times New Roman"/>
          <w:sz w:val="28"/>
          <w:szCs w:val="28"/>
          <w:lang w:val="nl-NL"/>
        </w:rPr>
        <w:t xml:space="preserve"> và các cơ quan có liên quan theo chức năng, nhiệm vụ, quyền hạn được giao giám sát thực hiện Nghị quyết này theo quy định.</w:t>
      </w:r>
    </w:p>
    <w:p w14:paraId="3F4C3373" w14:textId="54055CF6" w:rsidR="009B161C" w:rsidRPr="0019183D" w:rsidRDefault="009B161C" w:rsidP="007D323F">
      <w:pPr>
        <w:spacing w:before="120" w:after="120"/>
        <w:ind w:firstLine="720"/>
        <w:jc w:val="both"/>
        <w:rPr>
          <w:spacing w:val="-4"/>
          <w:sz w:val="28"/>
          <w:szCs w:val="28"/>
          <w:lang w:val="nl-NL"/>
        </w:rPr>
      </w:pPr>
      <w:r w:rsidRPr="0019183D">
        <w:rPr>
          <w:spacing w:val="-4"/>
          <w:sz w:val="28"/>
          <w:szCs w:val="28"/>
          <w:lang w:val="nl-NL"/>
        </w:rPr>
        <w:t xml:space="preserve">Nghị quyết ngày đã được Hội đồng nhân dân </w:t>
      </w:r>
      <w:r w:rsidR="00322086">
        <w:rPr>
          <w:spacing w:val="-4"/>
          <w:sz w:val="28"/>
          <w:szCs w:val="28"/>
          <w:lang w:val="nl-NL"/>
        </w:rPr>
        <w:t>xã</w:t>
      </w:r>
      <w:r w:rsidRPr="0019183D">
        <w:rPr>
          <w:spacing w:val="-4"/>
          <w:sz w:val="28"/>
          <w:szCs w:val="28"/>
          <w:lang w:val="nl-NL"/>
        </w:rPr>
        <w:t xml:space="preserve"> Ia </w:t>
      </w:r>
      <w:r w:rsidR="003B5725">
        <w:rPr>
          <w:spacing w:val="-4"/>
          <w:sz w:val="28"/>
          <w:szCs w:val="28"/>
          <w:lang w:val="nl-NL"/>
        </w:rPr>
        <w:t>Chia</w:t>
      </w:r>
      <w:r w:rsidRPr="0019183D">
        <w:rPr>
          <w:spacing w:val="-4"/>
          <w:sz w:val="28"/>
          <w:szCs w:val="28"/>
          <w:lang w:val="nl-NL"/>
        </w:rPr>
        <w:t xml:space="preserve"> khoá XIII, kỳ họp thứ </w:t>
      </w:r>
      <w:r w:rsidR="003B5725">
        <w:rPr>
          <w:spacing w:val="-4"/>
          <w:sz w:val="28"/>
          <w:szCs w:val="28"/>
          <w:lang w:val="nl-NL"/>
        </w:rPr>
        <w:t xml:space="preserve">Mười </w:t>
      </w:r>
      <w:r w:rsidR="007749BC">
        <w:rPr>
          <w:spacing w:val="-4"/>
          <w:sz w:val="28"/>
          <w:szCs w:val="28"/>
          <w:lang w:val="nl-NL"/>
        </w:rPr>
        <w:t>sáu</w:t>
      </w:r>
      <w:r w:rsidR="00D551E4">
        <w:rPr>
          <w:spacing w:val="-4"/>
          <w:sz w:val="28"/>
          <w:szCs w:val="28"/>
          <w:lang w:val="nl-NL"/>
        </w:rPr>
        <w:t xml:space="preserve"> thông qua ngày    tháng </w:t>
      </w:r>
      <w:r w:rsidR="007749BC">
        <w:rPr>
          <w:spacing w:val="-4"/>
          <w:sz w:val="28"/>
          <w:szCs w:val="28"/>
          <w:lang w:val="nl-NL"/>
        </w:rPr>
        <w:t>10</w:t>
      </w:r>
      <w:r w:rsidR="00D551E4">
        <w:rPr>
          <w:spacing w:val="-4"/>
          <w:sz w:val="28"/>
          <w:szCs w:val="28"/>
          <w:lang w:val="nl-NL"/>
        </w:rPr>
        <w:t xml:space="preserve"> năm </w:t>
      </w:r>
      <w:r w:rsidRPr="0019183D">
        <w:rPr>
          <w:spacing w:val="-4"/>
          <w:sz w:val="28"/>
          <w:szCs w:val="28"/>
          <w:lang w:val="nl-NL"/>
        </w:rPr>
        <w:t>2025 và có hiệu lực thi hành kể từ ngày thông qua./.</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7"/>
        <w:gridCol w:w="4927"/>
      </w:tblGrid>
      <w:tr w:rsidR="009B161C" w14:paraId="319F7F95" w14:textId="77777777" w:rsidTr="0014097A">
        <w:tc>
          <w:tcPr>
            <w:tcW w:w="4927" w:type="dxa"/>
          </w:tcPr>
          <w:p w14:paraId="4AF6EE3C" w14:textId="77777777" w:rsidR="005E56FC" w:rsidRDefault="005E56FC" w:rsidP="005E56FC">
            <w:pPr>
              <w:jc w:val="both"/>
              <w:rPr>
                <w:b/>
                <w:i/>
                <w:lang w:val="nl-NL"/>
              </w:rPr>
            </w:pPr>
          </w:p>
          <w:p w14:paraId="5FA2FDD9" w14:textId="31F6496E" w:rsidR="005E56FC" w:rsidRPr="005E56FC" w:rsidRDefault="005E56FC" w:rsidP="005E56FC">
            <w:pPr>
              <w:jc w:val="both"/>
              <w:rPr>
                <w:b/>
                <w:i/>
                <w:lang w:val="nl-NL"/>
              </w:rPr>
            </w:pPr>
            <w:r w:rsidRPr="005E56FC">
              <w:rPr>
                <w:b/>
                <w:i/>
                <w:lang w:val="nl-NL"/>
              </w:rPr>
              <w:t>Nơi nhận:</w:t>
            </w:r>
          </w:p>
          <w:p w14:paraId="0AF146ED" w14:textId="77777777" w:rsidR="005E56FC" w:rsidRPr="005E56FC" w:rsidRDefault="005E56FC" w:rsidP="005E56FC">
            <w:pPr>
              <w:jc w:val="both"/>
              <w:rPr>
                <w:lang w:val="nl-NL"/>
              </w:rPr>
            </w:pPr>
            <w:r w:rsidRPr="005E56FC">
              <w:rPr>
                <w:lang w:val="nl-NL"/>
              </w:rPr>
              <w:t>- Như Điều 2;</w:t>
            </w:r>
          </w:p>
          <w:p w14:paraId="653AA473" w14:textId="77777777" w:rsidR="005E56FC" w:rsidRPr="005E56FC" w:rsidRDefault="005E56FC" w:rsidP="005E56FC">
            <w:pPr>
              <w:jc w:val="both"/>
              <w:rPr>
                <w:lang w:val="nl-NL"/>
              </w:rPr>
            </w:pPr>
            <w:r w:rsidRPr="005E56FC">
              <w:rPr>
                <w:lang w:val="nl-NL"/>
              </w:rPr>
              <w:t>- Thường trực HĐND tỉnh;</w:t>
            </w:r>
          </w:p>
          <w:p w14:paraId="15C3AC04" w14:textId="77777777" w:rsidR="005E56FC" w:rsidRPr="005E56FC" w:rsidRDefault="005E56FC" w:rsidP="005E56FC">
            <w:pPr>
              <w:jc w:val="both"/>
              <w:rPr>
                <w:lang w:val="nl-NL"/>
              </w:rPr>
            </w:pPr>
            <w:r w:rsidRPr="005E56FC">
              <w:rPr>
                <w:lang w:val="nl-NL"/>
              </w:rPr>
              <w:t>- UBND tỉnh;</w:t>
            </w:r>
          </w:p>
          <w:p w14:paraId="0EAADFEF" w14:textId="77777777" w:rsidR="005E56FC" w:rsidRPr="005E56FC" w:rsidRDefault="005E56FC" w:rsidP="005E56FC">
            <w:pPr>
              <w:jc w:val="both"/>
              <w:rPr>
                <w:lang w:val="nl-NL"/>
              </w:rPr>
            </w:pPr>
            <w:r w:rsidRPr="005E56FC">
              <w:rPr>
                <w:lang w:val="nl-NL"/>
              </w:rPr>
              <w:t>- Ban thường trực UBMTTQVN xã;</w:t>
            </w:r>
          </w:p>
          <w:p w14:paraId="4F2991C1" w14:textId="4C5D9C6E" w:rsidR="009B161C" w:rsidRPr="00EB16AB" w:rsidRDefault="005E56FC" w:rsidP="005E56FC">
            <w:pPr>
              <w:jc w:val="both"/>
              <w:rPr>
                <w:sz w:val="22"/>
                <w:lang w:val="nl-NL"/>
              </w:rPr>
            </w:pPr>
            <w:r w:rsidRPr="005E56FC">
              <w:rPr>
                <w:lang w:val="nl-NL"/>
              </w:rPr>
              <w:t>- Lưu VT.</w:t>
            </w:r>
          </w:p>
        </w:tc>
        <w:tc>
          <w:tcPr>
            <w:tcW w:w="4927" w:type="dxa"/>
          </w:tcPr>
          <w:p w14:paraId="7DF38839" w14:textId="77777777" w:rsidR="009B161C" w:rsidRDefault="009B161C" w:rsidP="0014097A">
            <w:pPr>
              <w:spacing w:before="120" w:after="120"/>
              <w:jc w:val="center"/>
              <w:rPr>
                <w:b/>
                <w:sz w:val="28"/>
                <w:szCs w:val="28"/>
                <w:lang w:val="nl-NL"/>
              </w:rPr>
            </w:pPr>
            <w:r w:rsidRPr="00F05290">
              <w:rPr>
                <w:b/>
                <w:sz w:val="28"/>
                <w:szCs w:val="28"/>
                <w:lang w:val="nl-NL"/>
              </w:rPr>
              <w:t>CHỦ TỊCH</w:t>
            </w:r>
          </w:p>
          <w:p w14:paraId="4CBABF5A" w14:textId="77777777" w:rsidR="00BE00D9" w:rsidRDefault="00BE00D9" w:rsidP="0014097A">
            <w:pPr>
              <w:spacing w:before="120" w:after="120"/>
              <w:jc w:val="center"/>
              <w:rPr>
                <w:sz w:val="28"/>
                <w:szCs w:val="28"/>
                <w:lang w:val="nl-NL"/>
              </w:rPr>
            </w:pPr>
          </w:p>
          <w:p w14:paraId="7DA62815" w14:textId="77777777" w:rsidR="00BE00D9" w:rsidRDefault="00BE00D9" w:rsidP="0014097A">
            <w:pPr>
              <w:spacing w:before="120" w:after="120"/>
              <w:jc w:val="center"/>
              <w:rPr>
                <w:sz w:val="28"/>
                <w:szCs w:val="28"/>
                <w:lang w:val="nl-NL"/>
              </w:rPr>
            </w:pPr>
          </w:p>
          <w:p w14:paraId="02A1FDD1" w14:textId="77777777" w:rsidR="00BE00D9" w:rsidRDefault="00BE00D9" w:rsidP="0014097A">
            <w:pPr>
              <w:spacing w:before="120" w:after="120"/>
              <w:jc w:val="center"/>
              <w:rPr>
                <w:sz w:val="28"/>
                <w:szCs w:val="28"/>
                <w:lang w:val="nl-NL"/>
              </w:rPr>
            </w:pPr>
          </w:p>
          <w:p w14:paraId="6EAB58C5" w14:textId="77777777" w:rsidR="00BE00D9" w:rsidRDefault="00BE00D9" w:rsidP="0014097A">
            <w:pPr>
              <w:spacing w:before="120" w:after="120"/>
              <w:jc w:val="center"/>
              <w:rPr>
                <w:sz w:val="28"/>
                <w:szCs w:val="28"/>
                <w:lang w:val="nl-NL"/>
              </w:rPr>
            </w:pPr>
          </w:p>
          <w:p w14:paraId="08C967CB" w14:textId="078A21E5" w:rsidR="00BE00D9" w:rsidRPr="00BE00D9" w:rsidRDefault="003B5725" w:rsidP="0014097A">
            <w:pPr>
              <w:spacing w:before="120" w:after="120"/>
              <w:jc w:val="center"/>
              <w:rPr>
                <w:b/>
                <w:bCs/>
                <w:sz w:val="28"/>
                <w:szCs w:val="28"/>
                <w:lang w:val="nl-NL"/>
              </w:rPr>
            </w:pPr>
            <w:r>
              <w:rPr>
                <w:b/>
                <w:bCs/>
                <w:sz w:val="28"/>
                <w:szCs w:val="28"/>
                <w:lang w:val="nl-NL"/>
              </w:rPr>
              <w:t>Ksor Khiếu</w:t>
            </w:r>
          </w:p>
        </w:tc>
      </w:tr>
    </w:tbl>
    <w:p w14:paraId="4EEE50BE" w14:textId="77777777" w:rsidR="00E47879" w:rsidRPr="00A8254A" w:rsidRDefault="00E47879" w:rsidP="00A8254A">
      <w:pPr>
        <w:ind w:left="5040" w:firstLine="720"/>
        <w:rPr>
          <w:b/>
          <w:sz w:val="28"/>
          <w:szCs w:val="28"/>
          <w:lang w:val="nl-NL"/>
        </w:rPr>
      </w:pPr>
    </w:p>
    <w:sectPr w:rsidR="00E47879" w:rsidRPr="00A8254A" w:rsidSect="009B161C">
      <w:headerReference w:type="default" r:id="rId8"/>
      <w:pgSz w:w="11907" w:h="16840" w:code="9"/>
      <w:pgMar w:top="851" w:right="851" w:bottom="851" w:left="1134" w:header="284" w:footer="284"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73AE034" w14:textId="77777777" w:rsidR="007F008D" w:rsidRDefault="007F008D" w:rsidP="006161D1">
      <w:r>
        <w:separator/>
      </w:r>
    </w:p>
  </w:endnote>
  <w:endnote w:type="continuationSeparator" w:id="0">
    <w:p w14:paraId="75BCF590" w14:textId="77777777" w:rsidR="007F008D" w:rsidRDefault="007F008D" w:rsidP="006161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DD45EFD" w14:textId="77777777" w:rsidR="007F008D" w:rsidRDefault="007F008D" w:rsidP="006161D1">
      <w:r>
        <w:separator/>
      </w:r>
    </w:p>
  </w:footnote>
  <w:footnote w:type="continuationSeparator" w:id="0">
    <w:p w14:paraId="0F0BECBB" w14:textId="77777777" w:rsidR="007F008D" w:rsidRDefault="007F008D" w:rsidP="006161D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18721302"/>
      <w:docPartObj>
        <w:docPartGallery w:val="Page Numbers (Top of Page)"/>
        <w:docPartUnique/>
      </w:docPartObj>
    </w:sdtPr>
    <w:sdtEndPr>
      <w:rPr>
        <w:noProof/>
      </w:rPr>
    </w:sdtEndPr>
    <w:sdtContent>
      <w:p w14:paraId="5E787CBB" w14:textId="1F860EFE" w:rsidR="0048627D" w:rsidRDefault="0048627D">
        <w:pPr>
          <w:pStyle w:val="Header"/>
          <w:jc w:val="center"/>
        </w:pPr>
        <w:r>
          <w:fldChar w:fldCharType="begin"/>
        </w:r>
        <w:r>
          <w:instrText xml:space="preserve"> PAGE   \* MERGEFORMAT </w:instrText>
        </w:r>
        <w:r>
          <w:fldChar w:fldCharType="separate"/>
        </w:r>
        <w:r w:rsidR="003C5220">
          <w:rPr>
            <w:noProof/>
          </w:rPr>
          <w:t>2</w:t>
        </w:r>
        <w:r>
          <w:rPr>
            <w:noProof/>
          </w:rPr>
          <w:fldChar w:fldCharType="end"/>
        </w:r>
      </w:p>
    </w:sdtContent>
  </w:sdt>
  <w:p w14:paraId="4F55F3B7" w14:textId="77777777" w:rsidR="0048627D" w:rsidRDefault="0048627D">
    <w:pPr>
      <w:pStyle w:val="Header"/>
    </w:pPr>
  </w:p>
  <w:p w14:paraId="2F738EE5" w14:textId="77777777" w:rsidR="0048627D" w:rsidRDefault="0048627D"/>
  <w:p w14:paraId="7F3DB1BE" w14:textId="77777777" w:rsidR="0048627D" w:rsidRDefault="0048627D"/>
  <w:p w14:paraId="7CD8BBF5" w14:textId="77777777" w:rsidR="0048627D" w:rsidRDefault="0048627D"/>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B47A6"/>
    <w:multiLevelType w:val="hybridMultilevel"/>
    <w:tmpl w:val="CF0A593C"/>
    <w:lvl w:ilvl="0" w:tplc="A6301528">
      <w:start w:val="1"/>
      <w:numFmt w:val="decimal"/>
      <w:lvlText w:val="(%1)"/>
      <w:lvlJc w:val="left"/>
      <w:pPr>
        <w:ind w:left="158" w:hanging="413"/>
      </w:pPr>
      <w:rPr>
        <w:rFonts w:ascii="Times New Roman" w:eastAsia="Times New Roman" w:hAnsi="Times New Roman" w:cs="Times New Roman" w:hint="default"/>
        <w:b w:val="0"/>
        <w:bCs w:val="0"/>
        <w:i w:val="0"/>
        <w:iCs w:val="0"/>
        <w:spacing w:val="0"/>
        <w:w w:val="100"/>
        <w:sz w:val="28"/>
        <w:szCs w:val="28"/>
        <w:lang w:val="vi" w:eastAsia="en-US" w:bidi="ar-SA"/>
      </w:rPr>
    </w:lvl>
    <w:lvl w:ilvl="1" w:tplc="F890684E">
      <w:numFmt w:val="bullet"/>
      <w:lvlText w:val="•"/>
      <w:lvlJc w:val="left"/>
      <w:pPr>
        <w:ind w:left="1121" w:hanging="413"/>
      </w:pPr>
      <w:rPr>
        <w:rFonts w:hint="default"/>
        <w:lang w:val="vi" w:eastAsia="en-US" w:bidi="ar-SA"/>
      </w:rPr>
    </w:lvl>
    <w:lvl w:ilvl="2" w:tplc="08A4DFD2">
      <w:numFmt w:val="bullet"/>
      <w:lvlText w:val="•"/>
      <w:lvlJc w:val="left"/>
      <w:pPr>
        <w:ind w:left="2082" w:hanging="413"/>
      </w:pPr>
      <w:rPr>
        <w:rFonts w:hint="default"/>
        <w:lang w:val="vi" w:eastAsia="en-US" w:bidi="ar-SA"/>
      </w:rPr>
    </w:lvl>
    <w:lvl w:ilvl="3" w:tplc="0FFA3D34">
      <w:numFmt w:val="bullet"/>
      <w:lvlText w:val="•"/>
      <w:lvlJc w:val="left"/>
      <w:pPr>
        <w:ind w:left="3043" w:hanging="413"/>
      </w:pPr>
      <w:rPr>
        <w:rFonts w:hint="default"/>
        <w:lang w:val="vi" w:eastAsia="en-US" w:bidi="ar-SA"/>
      </w:rPr>
    </w:lvl>
    <w:lvl w:ilvl="4" w:tplc="7CC63874">
      <w:numFmt w:val="bullet"/>
      <w:lvlText w:val="•"/>
      <w:lvlJc w:val="left"/>
      <w:pPr>
        <w:ind w:left="4004" w:hanging="413"/>
      </w:pPr>
      <w:rPr>
        <w:rFonts w:hint="default"/>
        <w:lang w:val="vi" w:eastAsia="en-US" w:bidi="ar-SA"/>
      </w:rPr>
    </w:lvl>
    <w:lvl w:ilvl="5" w:tplc="49CA3B54">
      <w:numFmt w:val="bullet"/>
      <w:lvlText w:val="•"/>
      <w:lvlJc w:val="left"/>
      <w:pPr>
        <w:ind w:left="4965" w:hanging="413"/>
      </w:pPr>
      <w:rPr>
        <w:rFonts w:hint="default"/>
        <w:lang w:val="vi" w:eastAsia="en-US" w:bidi="ar-SA"/>
      </w:rPr>
    </w:lvl>
    <w:lvl w:ilvl="6" w:tplc="664037F2">
      <w:numFmt w:val="bullet"/>
      <w:lvlText w:val="•"/>
      <w:lvlJc w:val="left"/>
      <w:pPr>
        <w:ind w:left="5926" w:hanging="413"/>
      </w:pPr>
      <w:rPr>
        <w:rFonts w:hint="default"/>
        <w:lang w:val="vi" w:eastAsia="en-US" w:bidi="ar-SA"/>
      </w:rPr>
    </w:lvl>
    <w:lvl w:ilvl="7" w:tplc="CD1C5EAC">
      <w:numFmt w:val="bullet"/>
      <w:lvlText w:val="•"/>
      <w:lvlJc w:val="left"/>
      <w:pPr>
        <w:ind w:left="6887" w:hanging="413"/>
      </w:pPr>
      <w:rPr>
        <w:rFonts w:hint="default"/>
        <w:lang w:val="vi" w:eastAsia="en-US" w:bidi="ar-SA"/>
      </w:rPr>
    </w:lvl>
    <w:lvl w:ilvl="8" w:tplc="5022A286">
      <w:numFmt w:val="bullet"/>
      <w:lvlText w:val="•"/>
      <w:lvlJc w:val="left"/>
      <w:pPr>
        <w:ind w:left="7848" w:hanging="413"/>
      </w:pPr>
      <w:rPr>
        <w:rFonts w:hint="default"/>
        <w:lang w:val="vi" w:eastAsia="en-US" w:bidi="ar-SA"/>
      </w:rPr>
    </w:lvl>
  </w:abstractNum>
  <w:abstractNum w:abstractNumId="1" w15:restartNumberingAfterBreak="0">
    <w:nsid w:val="0FF72830"/>
    <w:multiLevelType w:val="hybridMultilevel"/>
    <w:tmpl w:val="FAB6B504"/>
    <w:lvl w:ilvl="0" w:tplc="D876A7B8">
      <w:numFmt w:val="bullet"/>
      <w:lvlText w:val="-"/>
      <w:lvlJc w:val="left"/>
      <w:pPr>
        <w:ind w:left="158" w:hanging="192"/>
      </w:pPr>
      <w:rPr>
        <w:rFonts w:ascii="Times New Roman" w:eastAsia="Times New Roman" w:hAnsi="Times New Roman" w:cs="Times New Roman" w:hint="default"/>
        <w:b w:val="0"/>
        <w:bCs w:val="0"/>
        <w:i w:val="0"/>
        <w:iCs w:val="0"/>
        <w:spacing w:val="0"/>
        <w:w w:val="100"/>
        <w:sz w:val="28"/>
        <w:szCs w:val="28"/>
        <w:lang w:val="vi" w:eastAsia="en-US" w:bidi="ar-SA"/>
      </w:rPr>
    </w:lvl>
    <w:lvl w:ilvl="1" w:tplc="DD128238">
      <w:numFmt w:val="bullet"/>
      <w:lvlText w:val="•"/>
      <w:lvlJc w:val="left"/>
      <w:pPr>
        <w:ind w:left="1121" w:hanging="192"/>
      </w:pPr>
      <w:rPr>
        <w:rFonts w:hint="default"/>
        <w:lang w:val="vi" w:eastAsia="en-US" w:bidi="ar-SA"/>
      </w:rPr>
    </w:lvl>
    <w:lvl w:ilvl="2" w:tplc="125E1D94">
      <w:numFmt w:val="bullet"/>
      <w:lvlText w:val="•"/>
      <w:lvlJc w:val="left"/>
      <w:pPr>
        <w:ind w:left="2082" w:hanging="192"/>
      </w:pPr>
      <w:rPr>
        <w:rFonts w:hint="default"/>
        <w:lang w:val="vi" w:eastAsia="en-US" w:bidi="ar-SA"/>
      </w:rPr>
    </w:lvl>
    <w:lvl w:ilvl="3" w:tplc="01883C4A">
      <w:numFmt w:val="bullet"/>
      <w:lvlText w:val="•"/>
      <w:lvlJc w:val="left"/>
      <w:pPr>
        <w:ind w:left="3043" w:hanging="192"/>
      </w:pPr>
      <w:rPr>
        <w:rFonts w:hint="default"/>
        <w:lang w:val="vi" w:eastAsia="en-US" w:bidi="ar-SA"/>
      </w:rPr>
    </w:lvl>
    <w:lvl w:ilvl="4" w:tplc="64F6CDC8">
      <w:numFmt w:val="bullet"/>
      <w:lvlText w:val="•"/>
      <w:lvlJc w:val="left"/>
      <w:pPr>
        <w:ind w:left="4004" w:hanging="192"/>
      </w:pPr>
      <w:rPr>
        <w:rFonts w:hint="default"/>
        <w:lang w:val="vi" w:eastAsia="en-US" w:bidi="ar-SA"/>
      </w:rPr>
    </w:lvl>
    <w:lvl w:ilvl="5" w:tplc="F8706B3A">
      <w:numFmt w:val="bullet"/>
      <w:lvlText w:val="•"/>
      <w:lvlJc w:val="left"/>
      <w:pPr>
        <w:ind w:left="4965" w:hanging="192"/>
      </w:pPr>
      <w:rPr>
        <w:rFonts w:hint="default"/>
        <w:lang w:val="vi" w:eastAsia="en-US" w:bidi="ar-SA"/>
      </w:rPr>
    </w:lvl>
    <w:lvl w:ilvl="6" w:tplc="201C3ABE">
      <w:numFmt w:val="bullet"/>
      <w:lvlText w:val="•"/>
      <w:lvlJc w:val="left"/>
      <w:pPr>
        <w:ind w:left="5926" w:hanging="192"/>
      </w:pPr>
      <w:rPr>
        <w:rFonts w:hint="default"/>
        <w:lang w:val="vi" w:eastAsia="en-US" w:bidi="ar-SA"/>
      </w:rPr>
    </w:lvl>
    <w:lvl w:ilvl="7" w:tplc="D9A065A6">
      <w:numFmt w:val="bullet"/>
      <w:lvlText w:val="•"/>
      <w:lvlJc w:val="left"/>
      <w:pPr>
        <w:ind w:left="6887" w:hanging="192"/>
      </w:pPr>
      <w:rPr>
        <w:rFonts w:hint="default"/>
        <w:lang w:val="vi" w:eastAsia="en-US" w:bidi="ar-SA"/>
      </w:rPr>
    </w:lvl>
    <w:lvl w:ilvl="8" w:tplc="120238F8">
      <w:numFmt w:val="bullet"/>
      <w:lvlText w:val="•"/>
      <w:lvlJc w:val="left"/>
      <w:pPr>
        <w:ind w:left="7848" w:hanging="192"/>
      </w:pPr>
      <w:rPr>
        <w:rFonts w:hint="default"/>
        <w:lang w:val="vi" w:eastAsia="en-US" w:bidi="ar-SA"/>
      </w:rPr>
    </w:lvl>
  </w:abstractNum>
  <w:abstractNum w:abstractNumId="2" w15:restartNumberingAfterBreak="0">
    <w:nsid w:val="226C474E"/>
    <w:multiLevelType w:val="hybridMultilevel"/>
    <w:tmpl w:val="82ACAA3A"/>
    <w:lvl w:ilvl="0" w:tplc="04B03020">
      <w:start w:val="1"/>
      <w:numFmt w:val="lowerRoman"/>
      <w:lvlText w:val="(%1)"/>
      <w:lvlJc w:val="left"/>
      <w:pPr>
        <w:ind w:left="1054" w:hanging="344"/>
      </w:pPr>
      <w:rPr>
        <w:rFonts w:ascii="Times New Roman" w:eastAsia="Times New Roman" w:hAnsi="Times New Roman" w:cs="Times New Roman" w:hint="default"/>
        <w:b w:val="0"/>
        <w:bCs w:val="0"/>
        <w:i w:val="0"/>
        <w:iCs w:val="0"/>
        <w:spacing w:val="0"/>
        <w:w w:val="100"/>
        <w:sz w:val="28"/>
        <w:szCs w:val="28"/>
        <w:lang w:val="vi" w:eastAsia="en-US" w:bidi="ar-SA"/>
      </w:rPr>
    </w:lvl>
    <w:lvl w:ilvl="1" w:tplc="A73063B4">
      <w:numFmt w:val="bullet"/>
      <w:lvlText w:val="•"/>
      <w:lvlJc w:val="left"/>
      <w:pPr>
        <w:ind w:left="2017" w:hanging="344"/>
      </w:pPr>
      <w:rPr>
        <w:rFonts w:hint="default"/>
        <w:lang w:val="vi" w:eastAsia="en-US" w:bidi="ar-SA"/>
      </w:rPr>
    </w:lvl>
    <w:lvl w:ilvl="2" w:tplc="6AD6137E">
      <w:numFmt w:val="bullet"/>
      <w:lvlText w:val="•"/>
      <w:lvlJc w:val="left"/>
      <w:pPr>
        <w:ind w:left="2978" w:hanging="344"/>
      </w:pPr>
      <w:rPr>
        <w:rFonts w:hint="default"/>
        <w:lang w:val="vi" w:eastAsia="en-US" w:bidi="ar-SA"/>
      </w:rPr>
    </w:lvl>
    <w:lvl w:ilvl="3" w:tplc="3E1666AE">
      <w:numFmt w:val="bullet"/>
      <w:lvlText w:val="•"/>
      <w:lvlJc w:val="left"/>
      <w:pPr>
        <w:ind w:left="3939" w:hanging="344"/>
      </w:pPr>
      <w:rPr>
        <w:rFonts w:hint="default"/>
        <w:lang w:val="vi" w:eastAsia="en-US" w:bidi="ar-SA"/>
      </w:rPr>
    </w:lvl>
    <w:lvl w:ilvl="4" w:tplc="AA5037F0">
      <w:numFmt w:val="bullet"/>
      <w:lvlText w:val="•"/>
      <w:lvlJc w:val="left"/>
      <w:pPr>
        <w:ind w:left="4900" w:hanging="344"/>
      </w:pPr>
      <w:rPr>
        <w:rFonts w:hint="default"/>
        <w:lang w:val="vi" w:eastAsia="en-US" w:bidi="ar-SA"/>
      </w:rPr>
    </w:lvl>
    <w:lvl w:ilvl="5" w:tplc="4F8655DE">
      <w:numFmt w:val="bullet"/>
      <w:lvlText w:val="•"/>
      <w:lvlJc w:val="left"/>
      <w:pPr>
        <w:ind w:left="5861" w:hanging="344"/>
      </w:pPr>
      <w:rPr>
        <w:rFonts w:hint="default"/>
        <w:lang w:val="vi" w:eastAsia="en-US" w:bidi="ar-SA"/>
      </w:rPr>
    </w:lvl>
    <w:lvl w:ilvl="6" w:tplc="99B8A0CE">
      <w:numFmt w:val="bullet"/>
      <w:lvlText w:val="•"/>
      <w:lvlJc w:val="left"/>
      <w:pPr>
        <w:ind w:left="6822" w:hanging="344"/>
      </w:pPr>
      <w:rPr>
        <w:rFonts w:hint="default"/>
        <w:lang w:val="vi" w:eastAsia="en-US" w:bidi="ar-SA"/>
      </w:rPr>
    </w:lvl>
    <w:lvl w:ilvl="7" w:tplc="9F7CE638">
      <w:numFmt w:val="bullet"/>
      <w:lvlText w:val="•"/>
      <w:lvlJc w:val="left"/>
      <w:pPr>
        <w:ind w:left="7783" w:hanging="344"/>
      </w:pPr>
      <w:rPr>
        <w:rFonts w:hint="default"/>
        <w:lang w:val="vi" w:eastAsia="en-US" w:bidi="ar-SA"/>
      </w:rPr>
    </w:lvl>
    <w:lvl w:ilvl="8" w:tplc="7F5203CE">
      <w:numFmt w:val="bullet"/>
      <w:lvlText w:val="•"/>
      <w:lvlJc w:val="left"/>
      <w:pPr>
        <w:ind w:left="8744" w:hanging="344"/>
      </w:pPr>
      <w:rPr>
        <w:rFonts w:hint="default"/>
        <w:lang w:val="vi" w:eastAsia="en-US" w:bidi="ar-SA"/>
      </w:rPr>
    </w:lvl>
  </w:abstractNum>
  <w:abstractNum w:abstractNumId="3" w15:restartNumberingAfterBreak="0">
    <w:nsid w:val="24E639F9"/>
    <w:multiLevelType w:val="hybridMultilevel"/>
    <w:tmpl w:val="8DC6472A"/>
    <w:lvl w:ilvl="0" w:tplc="7EBA0B44">
      <w:start w:val="1"/>
      <w:numFmt w:val="lowerLetter"/>
      <w:lvlText w:val="%1)"/>
      <w:lvlJc w:val="left"/>
      <w:pPr>
        <w:ind w:left="1211" w:hanging="360"/>
      </w:pPr>
      <w:rPr>
        <w:rFonts w:hint="default"/>
        <w:b w:val="0"/>
      </w:rPr>
    </w:lvl>
    <w:lvl w:ilvl="1" w:tplc="042A0019" w:tentative="1">
      <w:start w:val="1"/>
      <w:numFmt w:val="lowerLetter"/>
      <w:lvlText w:val="%2."/>
      <w:lvlJc w:val="left"/>
      <w:pPr>
        <w:ind w:left="1931" w:hanging="360"/>
      </w:pPr>
    </w:lvl>
    <w:lvl w:ilvl="2" w:tplc="042A001B" w:tentative="1">
      <w:start w:val="1"/>
      <w:numFmt w:val="lowerRoman"/>
      <w:lvlText w:val="%3."/>
      <w:lvlJc w:val="right"/>
      <w:pPr>
        <w:ind w:left="2651" w:hanging="180"/>
      </w:pPr>
    </w:lvl>
    <w:lvl w:ilvl="3" w:tplc="042A000F" w:tentative="1">
      <w:start w:val="1"/>
      <w:numFmt w:val="decimal"/>
      <w:lvlText w:val="%4."/>
      <w:lvlJc w:val="left"/>
      <w:pPr>
        <w:ind w:left="3371" w:hanging="360"/>
      </w:pPr>
    </w:lvl>
    <w:lvl w:ilvl="4" w:tplc="042A0019" w:tentative="1">
      <w:start w:val="1"/>
      <w:numFmt w:val="lowerLetter"/>
      <w:lvlText w:val="%5."/>
      <w:lvlJc w:val="left"/>
      <w:pPr>
        <w:ind w:left="4091" w:hanging="360"/>
      </w:pPr>
    </w:lvl>
    <w:lvl w:ilvl="5" w:tplc="042A001B" w:tentative="1">
      <w:start w:val="1"/>
      <w:numFmt w:val="lowerRoman"/>
      <w:lvlText w:val="%6."/>
      <w:lvlJc w:val="right"/>
      <w:pPr>
        <w:ind w:left="4811" w:hanging="180"/>
      </w:pPr>
    </w:lvl>
    <w:lvl w:ilvl="6" w:tplc="042A000F" w:tentative="1">
      <w:start w:val="1"/>
      <w:numFmt w:val="decimal"/>
      <w:lvlText w:val="%7."/>
      <w:lvlJc w:val="left"/>
      <w:pPr>
        <w:ind w:left="5531" w:hanging="360"/>
      </w:pPr>
    </w:lvl>
    <w:lvl w:ilvl="7" w:tplc="042A0019" w:tentative="1">
      <w:start w:val="1"/>
      <w:numFmt w:val="lowerLetter"/>
      <w:lvlText w:val="%8."/>
      <w:lvlJc w:val="left"/>
      <w:pPr>
        <w:ind w:left="6251" w:hanging="360"/>
      </w:pPr>
    </w:lvl>
    <w:lvl w:ilvl="8" w:tplc="042A001B" w:tentative="1">
      <w:start w:val="1"/>
      <w:numFmt w:val="lowerRoman"/>
      <w:lvlText w:val="%9."/>
      <w:lvlJc w:val="right"/>
      <w:pPr>
        <w:ind w:left="6971" w:hanging="180"/>
      </w:pPr>
    </w:lvl>
  </w:abstractNum>
  <w:abstractNum w:abstractNumId="4" w15:restartNumberingAfterBreak="0">
    <w:nsid w:val="2DE902E5"/>
    <w:multiLevelType w:val="hybridMultilevel"/>
    <w:tmpl w:val="7CECEA32"/>
    <w:lvl w:ilvl="0" w:tplc="A816F2F0">
      <w:start w:val="2"/>
      <w:numFmt w:val="bullet"/>
      <w:lvlText w:val="-"/>
      <w:lvlJc w:val="left"/>
      <w:pPr>
        <w:ind w:left="1080" w:hanging="360"/>
      </w:pPr>
      <w:rPr>
        <w:rFonts w:ascii="Times New Roman" w:eastAsia="Times New Roman"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5" w15:restartNumberingAfterBreak="0">
    <w:nsid w:val="2FC609ED"/>
    <w:multiLevelType w:val="hybridMultilevel"/>
    <w:tmpl w:val="D3D0879E"/>
    <w:lvl w:ilvl="0" w:tplc="1ED2DF54">
      <w:start w:val="1"/>
      <w:numFmt w:val="decimal"/>
      <w:lvlText w:val="%1."/>
      <w:lvlJc w:val="left"/>
      <w:pPr>
        <w:ind w:left="1080" w:hanging="360"/>
      </w:pPr>
      <w:rPr>
        <w:rFonts w:ascii="Times New Roman" w:hAnsi="Times New Roman" w:cs="Times New Roman"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2FE76CB2"/>
    <w:multiLevelType w:val="hybridMultilevel"/>
    <w:tmpl w:val="BDDAD832"/>
    <w:lvl w:ilvl="0" w:tplc="C9C41576">
      <w:start w:val="2"/>
      <w:numFmt w:val="decimal"/>
      <w:lvlText w:val="%1."/>
      <w:lvlJc w:val="left"/>
      <w:pPr>
        <w:ind w:left="928" w:hanging="360"/>
      </w:pPr>
      <w:rPr>
        <w:rFonts w:hint="default"/>
        <w:b/>
      </w:rPr>
    </w:lvl>
    <w:lvl w:ilvl="1" w:tplc="042A0019" w:tentative="1">
      <w:start w:val="1"/>
      <w:numFmt w:val="lowerLetter"/>
      <w:lvlText w:val="%2."/>
      <w:lvlJc w:val="left"/>
      <w:pPr>
        <w:ind w:left="2651" w:hanging="360"/>
      </w:pPr>
    </w:lvl>
    <w:lvl w:ilvl="2" w:tplc="042A001B" w:tentative="1">
      <w:start w:val="1"/>
      <w:numFmt w:val="lowerRoman"/>
      <w:lvlText w:val="%3."/>
      <w:lvlJc w:val="right"/>
      <w:pPr>
        <w:ind w:left="3371" w:hanging="180"/>
      </w:pPr>
    </w:lvl>
    <w:lvl w:ilvl="3" w:tplc="042A000F" w:tentative="1">
      <w:start w:val="1"/>
      <w:numFmt w:val="decimal"/>
      <w:lvlText w:val="%4."/>
      <w:lvlJc w:val="left"/>
      <w:pPr>
        <w:ind w:left="4091" w:hanging="360"/>
      </w:pPr>
    </w:lvl>
    <w:lvl w:ilvl="4" w:tplc="042A0019" w:tentative="1">
      <w:start w:val="1"/>
      <w:numFmt w:val="lowerLetter"/>
      <w:lvlText w:val="%5."/>
      <w:lvlJc w:val="left"/>
      <w:pPr>
        <w:ind w:left="4811" w:hanging="360"/>
      </w:pPr>
    </w:lvl>
    <w:lvl w:ilvl="5" w:tplc="042A001B" w:tentative="1">
      <w:start w:val="1"/>
      <w:numFmt w:val="lowerRoman"/>
      <w:lvlText w:val="%6."/>
      <w:lvlJc w:val="right"/>
      <w:pPr>
        <w:ind w:left="5531" w:hanging="180"/>
      </w:pPr>
    </w:lvl>
    <w:lvl w:ilvl="6" w:tplc="042A000F" w:tentative="1">
      <w:start w:val="1"/>
      <w:numFmt w:val="decimal"/>
      <w:lvlText w:val="%7."/>
      <w:lvlJc w:val="left"/>
      <w:pPr>
        <w:ind w:left="6251" w:hanging="360"/>
      </w:pPr>
    </w:lvl>
    <w:lvl w:ilvl="7" w:tplc="042A0019" w:tentative="1">
      <w:start w:val="1"/>
      <w:numFmt w:val="lowerLetter"/>
      <w:lvlText w:val="%8."/>
      <w:lvlJc w:val="left"/>
      <w:pPr>
        <w:ind w:left="6971" w:hanging="360"/>
      </w:pPr>
    </w:lvl>
    <w:lvl w:ilvl="8" w:tplc="042A001B" w:tentative="1">
      <w:start w:val="1"/>
      <w:numFmt w:val="lowerRoman"/>
      <w:lvlText w:val="%9."/>
      <w:lvlJc w:val="right"/>
      <w:pPr>
        <w:ind w:left="7691" w:hanging="180"/>
      </w:pPr>
    </w:lvl>
  </w:abstractNum>
  <w:abstractNum w:abstractNumId="7" w15:restartNumberingAfterBreak="0">
    <w:nsid w:val="3258162C"/>
    <w:multiLevelType w:val="multilevel"/>
    <w:tmpl w:val="DA7EB1C8"/>
    <w:lvl w:ilvl="0">
      <w:start w:val="1"/>
      <w:numFmt w:val="decimal"/>
      <w:lvlText w:val="%1."/>
      <w:lvlJc w:val="left"/>
      <w:pPr>
        <w:ind w:left="158" w:hanging="284"/>
      </w:pPr>
      <w:rPr>
        <w:rFonts w:ascii="Times New Roman" w:eastAsia="Times New Roman" w:hAnsi="Times New Roman" w:cs="Times New Roman" w:hint="default"/>
        <w:b w:val="0"/>
        <w:bCs w:val="0"/>
        <w:i w:val="0"/>
        <w:iCs w:val="0"/>
        <w:spacing w:val="0"/>
        <w:w w:val="100"/>
        <w:sz w:val="28"/>
        <w:szCs w:val="28"/>
        <w:lang w:val="vi" w:eastAsia="en-US" w:bidi="ar-SA"/>
      </w:rPr>
    </w:lvl>
    <w:lvl w:ilvl="1">
      <w:start w:val="1"/>
      <w:numFmt w:val="decimal"/>
      <w:lvlText w:val="%1.%2"/>
      <w:lvlJc w:val="left"/>
      <w:pPr>
        <w:ind w:left="1284" w:hanging="418"/>
      </w:pPr>
      <w:rPr>
        <w:rFonts w:ascii="Times New Roman" w:eastAsia="Times New Roman" w:hAnsi="Times New Roman" w:cs="Times New Roman" w:hint="default"/>
        <w:b w:val="0"/>
        <w:bCs w:val="0"/>
        <w:i w:val="0"/>
        <w:iCs w:val="0"/>
        <w:spacing w:val="0"/>
        <w:w w:val="100"/>
        <w:sz w:val="28"/>
        <w:szCs w:val="28"/>
        <w:lang w:val="vi" w:eastAsia="en-US" w:bidi="ar-SA"/>
      </w:rPr>
    </w:lvl>
    <w:lvl w:ilvl="2">
      <w:start w:val="1"/>
      <w:numFmt w:val="decimal"/>
      <w:lvlText w:val="%1.%2.%3."/>
      <w:lvlJc w:val="left"/>
      <w:pPr>
        <w:ind w:left="1577" w:hanging="711"/>
      </w:pPr>
      <w:rPr>
        <w:rFonts w:ascii="Times New Roman" w:eastAsia="Times New Roman" w:hAnsi="Times New Roman" w:cs="Times New Roman" w:hint="default"/>
        <w:b w:val="0"/>
        <w:bCs w:val="0"/>
        <w:i w:val="0"/>
        <w:iCs w:val="0"/>
        <w:spacing w:val="-3"/>
        <w:w w:val="100"/>
        <w:sz w:val="28"/>
        <w:szCs w:val="28"/>
        <w:lang w:val="vi" w:eastAsia="en-US" w:bidi="ar-SA"/>
      </w:rPr>
    </w:lvl>
    <w:lvl w:ilvl="3">
      <w:numFmt w:val="bullet"/>
      <w:lvlText w:val="•"/>
      <w:lvlJc w:val="left"/>
      <w:pPr>
        <w:ind w:left="2603" w:hanging="711"/>
      </w:pPr>
      <w:rPr>
        <w:rFonts w:hint="default"/>
        <w:lang w:val="vi" w:eastAsia="en-US" w:bidi="ar-SA"/>
      </w:rPr>
    </w:lvl>
    <w:lvl w:ilvl="4">
      <w:numFmt w:val="bullet"/>
      <w:lvlText w:val="•"/>
      <w:lvlJc w:val="left"/>
      <w:pPr>
        <w:ind w:left="3627" w:hanging="711"/>
      </w:pPr>
      <w:rPr>
        <w:rFonts w:hint="default"/>
        <w:lang w:val="vi" w:eastAsia="en-US" w:bidi="ar-SA"/>
      </w:rPr>
    </w:lvl>
    <w:lvl w:ilvl="5">
      <w:numFmt w:val="bullet"/>
      <w:lvlText w:val="•"/>
      <w:lvlJc w:val="left"/>
      <w:pPr>
        <w:ind w:left="4651" w:hanging="711"/>
      </w:pPr>
      <w:rPr>
        <w:rFonts w:hint="default"/>
        <w:lang w:val="vi" w:eastAsia="en-US" w:bidi="ar-SA"/>
      </w:rPr>
    </w:lvl>
    <w:lvl w:ilvl="6">
      <w:numFmt w:val="bullet"/>
      <w:lvlText w:val="•"/>
      <w:lvlJc w:val="left"/>
      <w:pPr>
        <w:ind w:left="5675" w:hanging="711"/>
      </w:pPr>
      <w:rPr>
        <w:rFonts w:hint="default"/>
        <w:lang w:val="vi" w:eastAsia="en-US" w:bidi="ar-SA"/>
      </w:rPr>
    </w:lvl>
    <w:lvl w:ilvl="7">
      <w:numFmt w:val="bullet"/>
      <w:lvlText w:val="•"/>
      <w:lvlJc w:val="left"/>
      <w:pPr>
        <w:ind w:left="6699" w:hanging="711"/>
      </w:pPr>
      <w:rPr>
        <w:rFonts w:hint="default"/>
        <w:lang w:val="vi" w:eastAsia="en-US" w:bidi="ar-SA"/>
      </w:rPr>
    </w:lvl>
    <w:lvl w:ilvl="8">
      <w:numFmt w:val="bullet"/>
      <w:lvlText w:val="•"/>
      <w:lvlJc w:val="left"/>
      <w:pPr>
        <w:ind w:left="7723" w:hanging="711"/>
      </w:pPr>
      <w:rPr>
        <w:rFonts w:hint="default"/>
        <w:lang w:val="vi" w:eastAsia="en-US" w:bidi="ar-SA"/>
      </w:rPr>
    </w:lvl>
  </w:abstractNum>
  <w:abstractNum w:abstractNumId="8" w15:restartNumberingAfterBreak="0">
    <w:nsid w:val="35A071AD"/>
    <w:multiLevelType w:val="hybridMultilevel"/>
    <w:tmpl w:val="0928852C"/>
    <w:lvl w:ilvl="0" w:tplc="53FE91F0">
      <w:start w:val="1"/>
      <w:numFmt w:val="decimal"/>
      <w:suff w:val="space"/>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38DB6FC8"/>
    <w:multiLevelType w:val="hybridMultilevel"/>
    <w:tmpl w:val="E6C6D2BA"/>
    <w:lvl w:ilvl="0" w:tplc="3FDC2EAC">
      <w:start w:val="1"/>
      <w:numFmt w:val="lowerLetter"/>
      <w:lvlText w:val="%1)"/>
      <w:lvlJc w:val="left"/>
      <w:pPr>
        <w:ind w:left="2564" w:hanging="360"/>
      </w:pPr>
      <w:rPr>
        <w:rFonts w:hint="default"/>
      </w:rPr>
    </w:lvl>
    <w:lvl w:ilvl="1" w:tplc="042A0019" w:tentative="1">
      <w:start w:val="1"/>
      <w:numFmt w:val="lowerLetter"/>
      <w:lvlText w:val="%2."/>
      <w:lvlJc w:val="left"/>
      <w:pPr>
        <w:ind w:left="3284" w:hanging="360"/>
      </w:pPr>
    </w:lvl>
    <w:lvl w:ilvl="2" w:tplc="042A001B" w:tentative="1">
      <w:start w:val="1"/>
      <w:numFmt w:val="lowerRoman"/>
      <w:lvlText w:val="%3."/>
      <w:lvlJc w:val="right"/>
      <w:pPr>
        <w:ind w:left="4004" w:hanging="180"/>
      </w:pPr>
    </w:lvl>
    <w:lvl w:ilvl="3" w:tplc="042A000F" w:tentative="1">
      <w:start w:val="1"/>
      <w:numFmt w:val="decimal"/>
      <w:lvlText w:val="%4."/>
      <w:lvlJc w:val="left"/>
      <w:pPr>
        <w:ind w:left="4724" w:hanging="360"/>
      </w:pPr>
    </w:lvl>
    <w:lvl w:ilvl="4" w:tplc="042A0019" w:tentative="1">
      <w:start w:val="1"/>
      <w:numFmt w:val="lowerLetter"/>
      <w:lvlText w:val="%5."/>
      <w:lvlJc w:val="left"/>
      <w:pPr>
        <w:ind w:left="5444" w:hanging="360"/>
      </w:pPr>
    </w:lvl>
    <w:lvl w:ilvl="5" w:tplc="042A001B" w:tentative="1">
      <w:start w:val="1"/>
      <w:numFmt w:val="lowerRoman"/>
      <w:lvlText w:val="%6."/>
      <w:lvlJc w:val="right"/>
      <w:pPr>
        <w:ind w:left="6164" w:hanging="180"/>
      </w:pPr>
    </w:lvl>
    <w:lvl w:ilvl="6" w:tplc="042A000F" w:tentative="1">
      <w:start w:val="1"/>
      <w:numFmt w:val="decimal"/>
      <w:lvlText w:val="%7."/>
      <w:lvlJc w:val="left"/>
      <w:pPr>
        <w:ind w:left="6884" w:hanging="360"/>
      </w:pPr>
    </w:lvl>
    <w:lvl w:ilvl="7" w:tplc="042A0019" w:tentative="1">
      <w:start w:val="1"/>
      <w:numFmt w:val="lowerLetter"/>
      <w:lvlText w:val="%8."/>
      <w:lvlJc w:val="left"/>
      <w:pPr>
        <w:ind w:left="7604" w:hanging="360"/>
      </w:pPr>
    </w:lvl>
    <w:lvl w:ilvl="8" w:tplc="042A001B" w:tentative="1">
      <w:start w:val="1"/>
      <w:numFmt w:val="lowerRoman"/>
      <w:lvlText w:val="%9."/>
      <w:lvlJc w:val="right"/>
      <w:pPr>
        <w:ind w:left="8324" w:hanging="180"/>
      </w:pPr>
    </w:lvl>
  </w:abstractNum>
  <w:abstractNum w:abstractNumId="10" w15:restartNumberingAfterBreak="0">
    <w:nsid w:val="3943018C"/>
    <w:multiLevelType w:val="hybridMultilevel"/>
    <w:tmpl w:val="10EECE8E"/>
    <w:lvl w:ilvl="0" w:tplc="AB988C42">
      <w:numFmt w:val="bullet"/>
      <w:lvlText w:val="-"/>
      <w:lvlJc w:val="left"/>
      <w:pPr>
        <w:ind w:left="158" w:hanging="173"/>
      </w:pPr>
      <w:rPr>
        <w:rFonts w:ascii="Times New Roman" w:eastAsia="Times New Roman" w:hAnsi="Times New Roman" w:cs="Times New Roman" w:hint="default"/>
        <w:b w:val="0"/>
        <w:bCs w:val="0"/>
        <w:i w:val="0"/>
        <w:iCs w:val="0"/>
        <w:spacing w:val="0"/>
        <w:w w:val="100"/>
        <w:sz w:val="28"/>
        <w:szCs w:val="28"/>
        <w:lang w:val="vi" w:eastAsia="en-US" w:bidi="ar-SA"/>
      </w:rPr>
    </w:lvl>
    <w:lvl w:ilvl="1" w:tplc="69C40CBC">
      <w:numFmt w:val="bullet"/>
      <w:lvlText w:val="•"/>
      <w:lvlJc w:val="left"/>
      <w:pPr>
        <w:ind w:left="1121" w:hanging="173"/>
      </w:pPr>
      <w:rPr>
        <w:rFonts w:hint="default"/>
        <w:lang w:val="vi" w:eastAsia="en-US" w:bidi="ar-SA"/>
      </w:rPr>
    </w:lvl>
    <w:lvl w:ilvl="2" w:tplc="E2709B3E">
      <w:numFmt w:val="bullet"/>
      <w:lvlText w:val="•"/>
      <w:lvlJc w:val="left"/>
      <w:pPr>
        <w:ind w:left="2082" w:hanging="173"/>
      </w:pPr>
      <w:rPr>
        <w:rFonts w:hint="default"/>
        <w:lang w:val="vi" w:eastAsia="en-US" w:bidi="ar-SA"/>
      </w:rPr>
    </w:lvl>
    <w:lvl w:ilvl="3" w:tplc="026659DE">
      <w:numFmt w:val="bullet"/>
      <w:lvlText w:val="•"/>
      <w:lvlJc w:val="left"/>
      <w:pPr>
        <w:ind w:left="3043" w:hanging="173"/>
      </w:pPr>
      <w:rPr>
        <w:rFonts w:hint="default"/>
        <w:lang w:val="vi" w:eastAsia="en-US" w:bidi="ar-SA"/>
      </w:rPr>
    </w:lvl>
    <w:lvl w:ilvl="4" w:tplc="26B20084">
      <w:numFmt w:val="bullet"/>
      <w:lvlText w:val="•"/>
      <w:lvlJc w:val="left"/>
      <w:pPr>
        <w:ind w:left="4004" w:hanging="173"/>
      </w:pPr>
      <w:rPr>
        <w:rFonts w:hint="default"/>
        <w:lang w:val="vi" w:eastAsia="en-US" w:bidi="ar-SA"/>
      </w:rPr>
    </w:lvl>
    <w:lvl w:ilvl="5" w:tplc="25523A4A">
      <w:numFmt w:val="bullet"/>
      <w:lvlText w:val="•"/>
      <w:lvlJc w:val="left"/>
      <w:pPr>
        <w:ind w:left="4965" w:hanging="173"/>
      </w:pPr>
      <w:rPr>
        <w:rFonts w:hint="default"/>
        <w:lang w:val="vi" w:eastAsia="en-US" w:bidi="ar-SA"/>
      </w:rPr>
    </w:lvl>
    <w:lvl w:ilvl="6" w:tplc="B8DEBAF6">
      <w:numFmt w:val="bullet"/>
      <w:lvlText w:val="•"/>
      <w:lvlJc w:val="left"/>
      <w:pPr>
        <w:ind w:left="5926" w:hanging="173"/>
      </w:pPr>
      <w:rPr>
        <w:rFonts w:hint="default"/>
        <w:lang w:val="vi" w:eastAsia="en-US" w:bidi="ar-SA"/>
      </w:rPr>
    </w:lvl>
    <w:lvl w:ilvl="7" w:tplc="08225A44">
      <w:numFmt w:val="bullet"/>
      <w:lvlText w:val="•"/>
      <w:lvlJc w:val="left"/>
      <w:pPr>
        <w:ind w:left="6887" w:hanging="173"/>
      </w:pPr>
      <w:rPr>
        <w:rFonts w:hint="default"/>
        <w:lang w:val="vi" w:eastAsia="en-US" w:bidi="ar-SA"/>
      </w:rPr>
    </w:lvl>
    <w:lvl w:ilvl="8" w:tplc="3C46B754">
      <w:numFmt w:val="bullet"/>
      <w:lvlText w:val="•"/>
      <w:lvlJc w:val="left"/>
      <w:pPr>
        <w:ind w:left="7848" w:hanging="173"/>
      </w:pPr>
      <w:rPr>
        <w:rFonts w:hint="default"/>
        <w:lang w:val="vi" w:eastAsia="en-US" w:bidi="ar-SA"/>
      </w:rPr>
    </w:lvl>
  </w:abstractNum>
  <w:abstractNum w:abstractNumId="11" w15:restartNumberingAfterBreak="0">
    <w:nsid w:val="483D7DF4"/>
    <w:multiLevelType w:val="hybridMultilevel"/>
    <w:tmpl w:val="926A82EA"/>
    <w:lvl w:ilvl="0" w:tplc="AA90CC8C">
      <w:start w:val="1"/>
      <w:numFmt w:val="lowerRoman"/>
      <w:lvlText w:val="(%1)"/>
      <w:lvlJc w:val="left"/>
      <w:pPr>
        <w:ind w:left="158" w:hanging="344"/>
      </w:pPr>
      <w:rPr>
        <w:rFonts w:ascii="Times New Roman" w:eastAsia="Times New Roman" w:hAnsi="Times New Roman" w:cs="Times New Roman" w:hint="default"/>
        <w:b w:val="0"/>
        <w:bCs w:val="0"/>
        <w:i w:val="0"/>
        <w:iCs w:val="0"/>
        <w:spacing w:val="0"/>
        <w:w w:val="100"/>
        <w:sz w:val="28"/>
        <w:szCs w:val="28"/>
        <w:lang w:val="vi" w:eastAsia="en-US" w:bidi="ar-SA"/>
      </w:rPr>
    </w:lvl>
    <w:lvl w:ilvl="1" w:tplc="A640743C">
      <w:numFmt w:val="bullet"/>
      <w:lvlText w:val="•"/>
      <w:lvlJc w:val="left"/>
      <w:pPr>
        <w:ind w:left="1121" w:hanging="344"/>
      </w:pPr>
      <w:rPr>
        <w:rFonts w:hint="default"/>
        <w:lang w:val="vi" w:eastAsia="en-US" w:bidi="ar-SA"/>
      </w:rPr>
    </w:lvl>
    <w:lvl w:ilvl="2" w:tplc="AB5A252C">
      <w:numFmt w:val="bullet"/>
      <w:lvlText w:val="•"/>
      <w:lvlJc w:val="left"/>
      <w:pPr>
        <w:ind w:left="2082" w:hanging="344"/>
      </w:pPr>
      <w:rPr>
        <w:rFonts w:hint="default"/>
        <w:lang w:val="vi" w:eastAsia="en-US" w:bidi="ar-SA"/>
      </w:rPr>
    </w:lvl>
    <w:lvl w:ilvl="3" w:tplc="549685B0">
      <w:numFmt w:val="bullet"/>
      <w:lvlText w:val="•"/>
      <w:lvlJc w:val="left"/>
      <w:pPr>
        <w:ind w:left="3043" w:hanging="344"/>
      </w:pPr>
      <w:rPr>
        <w:rFonts w:hint="default"/>
        <w:lang w:val="vi" w:eastAsia="en-US" w:bidi="ar-SA"/>
      </w:rPr>
    </w:lvl>
    <w:lvl w:ilvl="4" w:tplc="44F86DD4">
      <w:numFmt w:val="bullet"/>
      <w:lvlText w:val="•"/>
      <w:lvlJc w:val="left"/>
      <w:pPr>
        <w:ind w:left="4004" w:hanging="344"/>
      </w:pPr>
      <w:rPr>
        <w:rFonts w:hint="default"/>
        <w:lang w:val="vi" w:eastAsia="en-US" w:bidi="ar-SA"/>
      </w:rPr>
    </w:lvl>
    <w:lvl w:ilvl="5" w:tplc="E6F28700">
      <w:numFmt w:val="bullet"/>
      <w:lvlText w:val="•"/>
      <w:lvlJc w:val="left"/>
      <w:pPr>
        <w:ind w:left="4965" w:hanging="344"/>
      </w:pPr>
      <w:rPr>
        <w:rFonts w:hint="default"/>
        <w:lang w:val="vi" w:eastAsia="en-US" w:bidi="ar-SA"/>
      </w:rPr>
    </w:lvl>
    <w:lvl w:ilvl="6" w:tplc="7158CF20">
      <w:numFmt w:val="bullet"/>
      <w:lvlText w:val="•"/>
      <w:lvlJc w:val="left"/>
      <w:pPr>
        <w:ind w:left="5926" w:hanging="344"/>
      </w:pPr>
      <w:rPr>
        <w:rFonts w:hint="default"/>
        <w:lang w:val="vi" w:eastAsia="en-US" w:bidi="ar-SA"/>
      </w:rPr>
    </w:lvl>
    <w:lvl w:ilvl="7" w:tplc="830CC56C">
      <w:numFmt w:val="bullet"/>
      <w:lvlText w:val="•"/>
      <w:lvlJc w:val="left"/>
      <w:pPr>
        <w:ind w:left="6887" w:hanging="344"/>
      </w:pPr>
      <w:rPr>
        <w:rFonts w:hint="default"/>
        <w:lang w:val="vi" w:eastAsia="en-US" w:bidi="ar-SA"/>
      </w:rPr>
    </w:lvl>
    <w:lvl w:ilvl="8" w:tplc="7E2E4130">
      <w:numFmt w:val="bullet"/>
      <w:lvlText w:val="•"/>
      <w:lvlJc w:val="left"/>
      <w:pPr>
        <w:ind w:left="7848" w:hanging="344"/>
      </w:pPr>
      <w:rPr>
        <w:rFonts w:hint="default"/>
        <w:lang w:val="vi" w:eastAsia="en-US" w:bidi="ar-SA"/>
      </w:rPr>
    </w:lvl>
  </w:abstractNum>
  <w:abstractNum w:abstractNumId="12" w15:restartNumberingAfterBreak="0">
    <w:nsid w:val="4B2345B8"/>
    <w:multiLevelType w:val="hybridMultilevel"/>
    <w:tmpl w:val="8596426C"/>
    <w:lvl w:ilvl="0" w:tplc="743226F8">
      <w:start w:val="1"/>
      <w:numFmt w:val="decimal"/>
      <w:lvlText w:val="%1."/>
      <w:lvlJc w:val="left"/>
      <w:pPr>
        <w:ind w:left="1350" w:hanging="360"/>
      </w:pPr>
      <w:rPr>
        <w:rFonts w:hint="default"/>
      </w:rPr>
    </w:lvl>
    <w:lvl w:ilvl="1" w:tplc="042A0019" w:tentative="1">
      <w:start w:val="1"/>
      <w:numFmt w:val="lowerLetter"/>
      <w:lvlText w:val="%2."/>
      <w:lvlJc w:val="left"/>
      <w:pPr>
        <w:ind w:left="2070" w:hanging="360"/>
      </w:pPr>
    </w:lvl>
    <w:lvl w:ilvl="2" w:tplc="042A001B" w:tentative="1">
      <w:start w:val="1"/>
      <w:numFmt w:val="lowerRoman"/>
      <w:lvlText w:val="%3."/>
      <w:lvlJc w:val="right"/>
      <w:pPr>
        <w:ind w:left="2790" w:hanging="180"/>
      </w:pPr>
    </w:lvl>
    <w:lvl w:ilvl="3" w:tplc="042A000F" w:tentative="1">
      <w:start w:val="1"/>
      <w:numFmt w:val="decimal"/>
      <w:lvlText w:val="%4."/>
      <w:lvlJc w:val="left"/>
      <w:pPr>
        <w:ind w:left="3510" w:hanging="360"/>
      </w:pPr>
    </w:lvl>
    <w:lvl w:ilvl="4" w:tplc="042A0019" w:tentative="1">
      <w:start w:val="1"/>
      <w:numFmt w:val="lowerLetter"/>
      <w:lvlText w:val="%5."/>
      <w:lvlJc w:val="left"/>
      <w:pPr>
        <w:ind w:left="4230" w:hanging="360"/>
      </w:pPr>
    </w:lvl>
    <w:lvl w:ilvl="5" w:tplc="042A001B" w:tentative="1">
      <w:start w:val="1"/>
      <w:numFmt w:val="lowerRoman"/>
      <w:lvlText w:val="%6."/>
      <w:lvlJc w:val="right"/>
      <w:pPr>
        <w:ind w:left="4950" w:hanging="180"/>
      </w:pPr>
    </w:lvl>
    <w:lvl w:ilvl="6" w:tplc="042A000F" w:tentative="1">
      <w:start w:val="1"/>
      <w:numFmt w:val="decimal"/>
      <w:lvlText w:val="%7."/>
      <w:lvlJc w:val="left"/>
      <w:pPr>
        <w:ind w:left="5670" w:hanging="360"/>
      </w:pPr>
    </w:lvl>
    <w:lvl w:ilvl="7" w:tplc="042A0019" w:tentative="1">
      <w:start w:val="1"/>
      <w:numFmt w:val="lowerLetter"/>
      <w:lvlText w:val="%8."/>
      <w:lvlJc w:val="left"/>
      <w:pPr>
        <w:ind w:left="6390" w:hanging="360"/>
      </w:pPr>
    </w:lvl>
    <w:lvl w:ilvl="8" w:tplc="042A001B" w:tentative="1">
      <w:start w:val="1"/>
      <w:numFmt w:val="lowerRoman"/>
      <w:lvlText w:val="%9."/>
      <w:lvlJc w:val="right"/>
      <w:pPr>
        <w:ind w:left="7110" w:hanging="180"/>
      </w:pPr>
    </w:lvl>
  </w:abstractNum>
  <w:abstractNum w:abstractNumId="13" w15:restartNumberingAfterBreak="0">
    <w:nsid w:val="52AA14BC"/>
    <w:multiLevelType w:val="hybridMultilevel"/>
    <w:tmpl w:val="0128BBB4"/>
    <w:lvl w:ilvl="0" w:tplc="5B3EB7BA">
      <w:start w:val="1"/>
      <w:numFmt w:val="decimal"/>
      <w:lvlText w:val="(%1)"/>
      <w:lvlJc w:val="left"/>
      <w:pPr>
        <w:ind w:left="1125" w:hanging="40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566078EF"/>
    <w:multiLevelType w:val="hybridMultilevel"/>
    <w:tmpl w:val="41DC08C8"/>
    <w:lvl w:ilvl="0" w:tplc="7EBA0B44">
      <w:start w:val="1"/>
      <w:numFmt w:val="lowerLetter"/>
      <w:lvlText w:val="%1)"/>
      <w:lvlJc w:val="left"/>
      <w:pPr>
        <w:ind w:left="1211" w:hanging="360"/>
      </w:pPr>
      <w:rPr>
        <w:rFonts w:hint="default"/>
      </w:rPr>
    </w:lvl>
    <w:lvl w:ilvl="1" w:tplc="042A0019" w:tentative="1">
      <w:start w:val="1"/>
      <w:numFmt w:val="lowerLetter"/>
      <w:lvlText w:val="%2."/>
      <w:lvlJc w:val="left"/>
      <w:pPr>
        <w:ind w:left="1931" w:hanging="360"/>
      </w:pPr>
    </w:lvl>
    <w:lvl w:ilvl="2" w:tplc="042A001B" w:tentative="1">
      <w:start w:val="1"/>
      <w:numFmt w:val="lowerRoman"/>
      <w:lvlText w:val="%3."/>
      <w:lvlJc w:val="right"/>
      <w:pPr>
        <w:ind w:left="2651" w:hanging="180"/>
      </w:pPr>
    </w:lvl>
    <w:lvl w:ilvl="3" w:tplc="042A000F" w:tentative="1">
      <w:start w:val="1"/>
      <w:numFmt w:val="decimal"/>
      <w:lvlText w:val="%4."/>
      <w:lvlJc w:val="left"/>
      <w:pPr>
        <w:ind w:left="3371" w:hanging="360"/>
      </w:pPr>
    </w:lvl>
    <w:lvl w:ilvl="4" w:tplc="042A0019" w:tentative="1">
      <w:start w:val="1"/>
      <w:numFmt w:val="lowerLetter"/>
      <w:lvlText w:val="%5."/>
      <w:lvlJc w:val="left"/>
      <w:pPr>
        <w:ind w:left="4091" w:hanging="360"/>
      </w:pPr>
    </w:lvl>
    <w:lvl w:ilvl="5" w:tplc="042A001B" w:tentative="1">
      <w:start w:val="1"/>
      <w:numFmt w:val="lowerRoman"/>
      <w:lvlText w:val="%6."/>
      <w:lvlJc w:val="right"/>
      <w:pPr>
        <w:ind w:left="4811" w:hanging="180"/>
      </w:pPr>
    </w:lvl>
    <w:lvl w:ilvl="6" w:tplc="042A000F" w:tentative="1">
      <w:start w:val="1"/>
      <w:numFmt w:val="decimal"/>
      <w:lvlText w:val="%7."/>
      <w:lvlJc w:val="left"/>
      <w:pPr>
        <w:ind w:left="5531" w:hanging="360"/>
      </w:pPr>
    </w:lvl>
    <w:lvl w:ilvl="7" w:tplc="042A0019" w:tentative="1">
      <w:start w:val="1"/>
      <w:numFmt w:val="lowerLetter"/>
      <w:lvlText w:val="%8."/>
      <w:lvlJc w:val="left"/>
      <w:pPr>
        <w:ind w:left="6251" w:hanging="360"/>
      </w:pPr>
    </w:lvl>
    <w:lvl w:ilvl="8" w:tplc="042A001B" w:tentative="1">
      <w:start w:val="1"/>
      <w:numFmt w:val="lowerRoman"/>
      <w:lvlText w:val="%9."/>
      <w:lvlJc w:val="right"/>
      <w:pPr>
        <w:ind w:left="6971" w:hanging="180"/>
      </w:pPr>
    </w:lvl>
  </w:abstractNum>
  <w:abstractNum w:abstractNumId="15" w15:restartNumberingAfterBreak="0">
    <w:nsid w:val="6B1F4285"/>
    <w:multiLevelType w:val="hybridMultilevel"/>
    <w:tmpl w:val="65E09B22"/>
    <w:lvl w:ilvl="0" w:tplc="F69C5222">
      <w:start w:val="1"/>
      <w:numFmt w:val="decimal"/>
      <w:lvlText w:val="%1."/>
      <w:lvlJc w:val="left"/>
      <w:pPr>
        <w:ind w:left="1147" w:hanging="281"/>
      </w:pPr>
      <w:rPr>
        <w:rFonts w:ascii="Times New Roman" w:eastAsia="Times New Roman" w:hAnsi="Times New Roman" w:cs="Times New Roman" w:hint="default"/>
        <w:b/>
        <w:bCs/>
        <w:i w:val="0"/>
        <w:iCs w:val="0"/>
        <w:spacing w:val="0"/>
        <w:w w:val="100"/>
        <w:sz w:val="28"/>
        <w:szCs w:val="28"/>
        <w:lang w:val="vi" w:eastAsia="en-US" w:bidi="ar-SA"/>
      </w:rPr>
    </w:lvl>
    <w:lvl w:ilvl="1" w:tplc="4E78B7EC">
      <w:numFmt w:val="bullet"/>
      <w:lvlText w:val="-"/>
      <w:lvlJc w:val="left"/>
      <w:pPr>
        <w:ind w:left="158" w:hanging="219"/>
      </w:pPr>
      <w:rPr>
        <w:rFonts w:ascii="Times New Roman" w:eastAsia="Times New Roman" w:hAnsi="Times New Roman" w:cs="Times New Roman" w:hint="default"/>
        <w:b w:val="0"/>
        <w:bCs w:val="0"/>
        <w:i w:val="0"/>
        <w:iCs w:val="0"/>
        <w:spacing w:val="0"/>
        <w:w w:val="100"/>
        <w:sz w:val="28"/>
        <w:szCs w:val="28"/>
        <w:lang w:val="vi" w:eastAsia="en-US" w:bidi="ar-SA"/>
      </w:rPr>
    </w:lvl>
    <w:lvl w:ilvl="2" w:tplc="5B44BEA2">
      <w:numFmt w:val="bullet"/>
      <w:lvlText w:val="•"/>
      <w:lvlJc w:val="left"/>
      <w:pPr>
        <w:ind w:left="2099" w:hanging="219"/>
      </w:pPr>
      <w:rPr>
        <w:rFonts w:hint="default"/>
        <w:lang w:val="vi" w:eastAsia="en-US" w:bidi="ar-SA"/>
      </w:rPr>
    </w:lvl>
    <w:lvl w:ilvl="3" w:tplc="E7A0678A">
      <w:numFmt w:val="bullet"/>
      <w:lvlText w:val="•"/>
      <w:lvlJc w:val="left"/>
      <w:pPr>
        <w:ind w:left="3058" w:hanging="219"/>
      </w:pPr>
      <w:rPr>
        <w:rFonts w:hint="default"/>
        <w:lang w:val="vi" w:eastAsia="en-US" w:bidi="ar-SA"/>
      </w:rPr>
    </w:lvl>
    <w:lvl w:ilvl="4" w:tplc="ACDCFF2C">
      <w:numFmt w:val="bullet"/>
      <w:lvlText w:val="•"/>
      <w:lvlJc w:val="left"/>
      <w:pPr>
        <w:ind w:left="4017" w:hanging="219"/>
      </w:pPr>
      <w:rPr>
        <w:rFonts w:hint="default"/>
        <w:lang w:val="vi" w:eastAsia="en-US" w:bidi="ar-SA"/>
      </w:rPr>
    </w:lvl>
    <w:lvl w:ilvl="5" w:tplc="DA242D32">
      <w:numFmt w:val="bullet"/>
      <w:lvlText w:val="•"/>
      <w:lvlJc w:val="left"/>
      <w:pPr>
        <w:ind w:left="4976" w:hanging="219"/>
      </w:pPr>
      <w:rPr>
        <w:rFonts w:hint="default"/>
        <w:lang w:val="vi" w:eastAsia="en-US" w:bidi="ar-SA"/>
      </w:rPr>
    </w:lvl>
    <w:lvl w:ilvl="6" w:tplc="465A74EA">
      <w:numFmt w:val="bullet"/>
      <w:lvlText w:val="•"/>
      <w:lvlJc w:val="left"/>
      <w:pPr>
        <w:ind w:left="5935" w:hanging="219"/>
      </w:pPr>
      <w:rPr>
        <w:rFonts w:hint="default"/>
        <w:lang w:val="vi" w:eastAsia="en-US" w:bidi="ar-SA"/>
      </w:rPr>
    </w:lvl>
    <w:lvl w:ilvl="7" w:tplc="9AE25C3E">
      <w:numFmt w:val="bullet"/>
      <w:lvlText w:val="•"/>
      <w:lvlJc w:val="left"/>
      <w:pPr>
        <w:ind w:left="6894" w:hanging="219"/>
      </w:pPr>
      <w:rPr>
        <w:rFonts w:hint="default"/>
        <w:lang w:val="vi" w:eastAsia="en-US" w:bidi="ar-SA"/>
      </w:rPr>
    </w:lvl>
    <w:lvl w:ilvl="8" w:tplc="238C3D90">
      <w:numFmt w:val="bullet"/>
      <w:lvlText w:val="•"/>
      <w:lvlJc w:val="left"/>
      <w:pPr>
        <w:ind w:left="7853" w:hanging="219"/>
      </w:pPr>
      <w:rPr>
        <w:rFonts w:hint="default"/>
        <w:lang w:val="vi" w:eastAsia="en-US" w:bidi="ar-SA"/>
      </w:rPr>
    </w:lvl>
  </w:abstractNum>
  <w:num w:numId="1">
    <w:abstractNumId w:val="3"/>
  </w:num>
  <w:num w:numId="2">
    <w:abstractNumId w:val="4"/>
  </w:num>
  <w:num w:numId="3">
    <w:abstractNumId w:val="6"/>
  </w:num>
  <w:num w:numId="4">
    <w:abstractNumId w:val="9"/>
  </w:num>
  <w:num w:numId="5">
    <w:abstractNumId w:val="12"/>
  </w:num>
  <w:num w:numId="6">
    <w:abstractNumId w:val="14"/>
  </w:num>
  <w:num w:numId="7">
    <w:abstractNumId w:val="10"/>
  </w:num>
  <w:num w:numId="8">
    <w:abstractNumId w:val="0"/>
  </w:num>
  <w:num w:numId="9">
    <w:abstractNumId w:val="11"/>
  </w:num>
  <w:num w:numId="10">
    <w:abstractNumId w:val="2"/>
  </w:num>
  <w:num w:numId="11">
    <w:abstractNumId w:val="7"/>
  </w:num>
  <w:num w:numId="12">
    <w:abstractNumId w:val="15"/>
  </w:num>
  <w:num w:numId="13">
    <w:abstractNumId w:val="1"/>
  </w:num>
  <w:num w:numId="14">
    <w:abstractNumId w:val="13"/>
  </w:num>
  <w:num w:numId="15">
    <w:abstractNumId w:val="8"/>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57DC"/>
    <w:rsid w:val="00030C5D"/>
    <w:rsid w:val="000354A6"/>
    <w:rsid w:val="00053CAE"/>
    <w:rsid w:val="00076052"/>
    <w:rsid w:val="00086E24"/>
    <w:rsid w:val="00092B3A"/>
    <w:rsid w:val="000A0CB1"/>
    <w:rsid w:val="000B09B4"/>
    <w:rsid w:val="000B287E"/>
    <w:rsid w:val="000B7F62"/>
    <w:rsid w:val="00102309"/>
    <w:rsid w:val="00120943"/>
    <w:rsid w:val="0012259F"/>
    <w:rsid w:val="001248BC"/>
    <w:rsid w:val="00165866"/>
    <w:rsid w:val="00172051"/>
    <w:rsid w:val="001816B1"/>
    <w:rsid w:val="001D45DB"/>
    <w:rsid w:val="001D6EDF"/>
    <w:rsid w:val="001E56E7"/>
    <w:rsid w:val="00223B95"/>
    <w:rsid w:val="00227BAE"/>
    <w:rsid w:val="00255076"/>
    <w:rsid w:val="00264101"/>
    <w:rsid w:val="0026460C"/>
    <w:rsid w:val="0027319B"/>
    <w:rsid w:val="00286F82"/>
    <w:rsid w:val="00295D5D"/>
    <w:rsid w:val="002A2186"/>
    <w:rsid w:val="002C3FFB"/>
    <w:rsid w:val="002C4EF3"/>
    <w:rsid w:val="002D2053"/>
    <w:rsid w:val="002F1A63"/>
    <w:rsid w:val="002F3386"/>
    <w:rsid w:val="003125B5"/>
    <w:rsid w:val="00322086"/>
    <w:rsid w:val="00360720"/>
    <w:rsid w:val="00361818"/>
    <w:rsid w:val="00361DC5"/>
    <w:rsid w:val="003A5314"/>
    <w:rsid w:val="003B3372"/>
    <w:rsid w:val="003B5725"/>
    <w:rsid w:val="003C5220"/>
    <w:rsid w:val="003D3C63"/>
    <w:rsid w:val="003F4108"/>
    <w:rsid w:val="0040595E"/>
    <w:rsid w:val="00444710"/>
    <w:rsid w:val="0045530D"/>
    <w:rsid w:val="00465161"/>
    <w:rsid w:val="0047493D"/>
    <w:rsid w:val="00483F77"/>
    <w:rsid w:val="0048627D"/>
    <w:rsid w:val="00486D32"/>
    <w:rsid w:val="004970DA"/>
    <w:rsid w:val="004B2EFB"/>
    <w:rsid w:val="004B3708"/>
    <w:rsid w:val="004B7343"/>
    <w:rsid w:val="004D5492"/>
    <w:rsid w:val="004D7894"/>
    <w:rsid w:val="004E0B6A"/>
    <w:rsid w:val="005036C8"/>
    <w:rsid w:val="005054BA"/>
    <w:rsid w:val="00510904"/>
    <w:rsid w:val="00513309"/>
    <w:rsid w:val="0053508B"/>
    <w:rsid w:val="00537BAD"/>
    <w:rsid w:val="0054648B"/>
    <w:rsid w:val="00563CA9"/>
    <w:rsid w:val="005774E1"/>
    <w:rsid w:val="00595105"/>
    <w:rsid w:val="00597A59"/>
    <w:rsid w:val="005E3764"/>
    <w:rsid w:val="005E56FC"/>
    <w:rsid w:val="006161D1"/>
    <w:rsid w:val="006263BA"/>
    <w:rsid w:val="0063461F"/>
    <w:rsid w:val="00654DDF"/>
    <w:rsid w:val="0065744E"/>
    <w:rsid w:val="006A646C"/>
    <w:rsid w:val="006C10D4"/>
    <w:rsid w:val="006C5DC4"/>
    <w:rsid w:val="006D02E9"/>
    <w:rsid w:val="006D196D"/>
    <w:rsid w:val="006D69FA"/>
    <w:rsid w:val="006E146E"/>
    <w:rsid w:val="006F4BCD"/>
    <w:rsid w:val="00722CE2"/>
    <w:rsid w:val="007277DA"/>
    <w:rsid w:val="0073573C"/>
    <w:rsid w:val="00747187"/>
    <w:rsid w:val="0076658D"/>
    <w:rsid w:val="007714C3"/>
    <w:rsid w:val="007749BC"/>
    <w:rsid w:val="007867BB"/>
    <w:rsid w:val="007D31FD"/>
    <w:rsid w:val="007D323F"/>
    <w:rsid w:val="007F008D"/>
    <w:rsid w:val="007F0A86"/>
    <w:rsid w:val="00803EF1"/>
    <w:rsid w:val="0081558F"/>
    <w:rsid w:val="0082582A"/>
    <w:rsid w:val="0082766F"/>
    <w:rsid w:val="00847DFF"/>
    <w:rsid w:val="008656B2"/>
    <w:rsid w:val="00880716"/>
    <w:rsid w:val="00883F12"/>
    <w:rsid w:val="00895D2C"/>
    <w:rsid w:val="008A6FF8"/>
    <w:rsid w:val="008D1166"/>
    <w:rsid w:val="008D26C8"/>
    <w:rsid w:val="008D5F31"/>
    <w:rsid w:val="009120B2"/>
    <w:rsid w:val="00915694"/>
    <w:rsid w:val="00916969"/>
    <w:rsid w:val="00917676"/>
    <w:rsid w:val="00937439"/>
    <w:rsid w:val="009501C5"/>
    <w:rsid w:val="0095714A"/>
    <w:rsid w:val="009727FF"/>
    <w:rsid w:val="0097404D"/>
    <w:rsid w:val="00982B82"/>
    <w:rsid w:val="00985570"/>
    <w:rsid w:val="0098615E"/>
    <w:rsid w:val="009978FA"/>
    <w:rsid w:val="009A408C"/>
    <w:rsid w:val="009B161C"/>
    <w:rsid w:val="009F3B6E"/>
    <w:rsid w:val="00A00768"/>
    <w:rsid w:val="00A054BB"/>
    <w:rsid w:val="00A152A0"/>
    <w:rsid w:val="00A15FEC"/>
    <w:rsid w:val="00A21195"/>
    <w:rsid w:val="00A31DCA"/>
    <w:rsid w:val="00A42B70"/>
    <w:rsid w:val="00A43AC3"/>
    <w:rsid w:val="00A45800"/>
    <w:rsid w:val="00A7617B"/>
    <w:rsid w:val="00A8254A"/>
    <w:rsid w:val="00A84AF5"/>
    <w:rsid w:val="00A8562A"/>
    <w:rsid w:val="00A95335"/>
    <w:rsid w:val="00A95469"/>
    <w:rsid w:val="00B01A51"/>
    <w:rsid w:val="00B02C4B"/>
    <w:rsid w:val="00B07059"/>
    <w:rsid w:val="00B227FE"/>
    <w:rsid w:val="00B24E0B"/>
    <w:rsid w:val="00B27FAA"/>
    <w:rsid w:val="00B4110A"/>
    <w:rsid w:val="00B47D13"/>
    <w:rsid w:val="00B543B1"/>
    <w:rsid w:val="00B56D23"/>
    <w:rsid w:val="00B6308F"/>
    <w:rsid w:val="00B71D10"/>
    <w:rsid w:val="00BB3DC5"/>
    <w:rsid w:val="00BC6CD7"/>
    <w:rsid w:val="00BE00D9"/>
    <w:rsid w:val="00BE260C"/>
    <w:rsid w:val="00BE2B80"/>
    <w:rsid w:val="00BF2D74"/>
    <w:rsid w:val="00C0615A"/>
    <w:rsid w:val="00C173D3"/>
    <w:rsid w:val="00C35CE1"/>
    <w:rsid w:val="00C4685F"/>
    <w:rsid w:val="00C5345E"/>
    <w:rsid w:val="00C53C82"/>
    <w:rsid w:val="00C700E8"/>
    <w:rsid w:val="00C84BFB"/>
    <w:rsid w:val="00CC05D4"/>
    <w:rsid w:val="00CD74CB"/>
    <w:rsid w:val="00CE6307"/>
    <w:rsid w:val="00D0096A"/>
    <w:rsid w:val="00D055BF"/>
    <w:rsid w:val="00D217E4"/>
    <w:rsid w:val="00D551E4"/>
    <w:rsid w:val="00D55BCC"/>
    <w:rsid w:val="00D71064"/>
    <w:rsid w:val="00D803FD"/>
    <w:rsid w:val="00D811BD"/>
    <w:rsid w:val="00DE0512"/>
    <w:rsid w:val="00DE642F"/>
    <w:rsid w:val="00DF0CC2"/>
    <w:rsid w:val="00E0403F"/>
    <w:rsid w:val="00E120E6"/>
    <w:rsid w:val="00E40224"/>
    <w:rsid w:val="00E47879"/>
    <w:rsid w:val="00E60230"/>
    <w:rsid w:val="00E703FC"/>
    <w:rsid w:val="00E821ED"/>
    <w:rsid w:val="00E94C24"/>
    <w:rsid w:val="00EA5BC1"/>
    <w:rsid w:val="00ED1201"/>
    <w:rsid w:val="00EF0BD8"/>
    <w:rsid w:val="00F02228"/>
    <w:rsid w:val="00F03A03"/>
    <w:rsid w:val="00F111BA"/>
    <w:rsid w:val="00F1321B"/>
    <w:rsid w:val="00F31A27"/>
    <w:rsid w:val="00F47934"/>
    <w:rsid w:val="00F54729"/>
    <w:rsid w:val="00F957DC"/>
    <w:rsid w:val="00FA4EEC"/>
    <w:rsid w:val="00FC21BD"/>
    <w:rsid w:val="00FD3F66"/>
    <w:rsid w:val="00FE61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21B42CC"/>
  <w15:docId w15:val="{E46989BA-F149-4DC5-A01E-D9FBF4E8AF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957DC"/>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957DC"/>
    <w:pPr>
      <w:ind w:left="720"/>
      <w:contextualSpacing/>
      <w:jc w:val="center"/>
    </w:pPr>
    <w:rPr>
      <w:rFonts w:ascii="Calibri" w:eastAsia="Calibri" w:hAnsi="Calibri"/>
      <w:sz w:val="22"/>
      <w:szCs w:val="22"/>
    </w:rPr>
  </w:style>
  <w:style w:type="paragraph" w:styleId="Header">
    <w:name w:val="header"/>
    <w:basedOn w:val="Normal"/>
    <w:link w:val="HeaderChar"/>
    <w:uiPriority w:val="99"/>
    <w:unhideWhenUsed/>
    <w:rsid w:val="006161D1"/>
    <w:pPr>
      <w:tabs>
        <w:tab w:val="center" w:pos="4680"/>
        <w:tab w:val="right" w:pos="9360"/>
      </w:tabs>
    </w:pPr>
  </w:style>
  <w:style w:type="character" w:customStyle="1" w:styleId="HeaderChar">
    <w:name w:val="Header Char"/>
    <w:basedOn w:val="DefaultParagraphFont"/>
    <w:link w:val="Header"/>
    <w:uiPriority w:val="99"/>
    <w:rsid w:val="006161D1"/>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6161D1"/>
    <w:pPr>
      <w:tabs>
        <w:tab w:val="center" w:pos="4680"/>
        <w:tab w:val="right" w:pos="9360"/>
      </w:tabs>
    </w:pPr>
  </w:style>
  <w:style w:type="character" w:customStyle="1" w:styleId="FooterChar">
    <w:name w:val="Footer Char"/>
    <w:basedOn w:val="DefaultParagraphFont"/>
    <w:link w:val="Footer"/>
    <w:uiPriority w:val="99"/>
    <w:rsid w:val="006161D1"/>
    <w:rPr>
      <w:rFonts w:ascii="Times New Roman" w:eastAsia="Times New Roman" w:hAnsi="Times New Roman" w:cs="Times New Roman"/>
      <w:sz w:val="24"/>
      <w:szCs w:val="24"/>
    </w:rPr>
  </w:style>
  <w:style w:type="paragraph" w:customStyle="1" w:styleId="Default">
    <w:name w:val="Default"/>
    <w:rsid w:val="00223B95"/>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937439"/>
    <w:rPr>
      <w:rFonts w:ascii="Tahoma" w:hAnsi="Tahoma" w:cs="Tahoma"/>
      <w:sz w:val="16"/>
      <w:szCs w:val="16"/>
    </w:rPr>
  </w:style>
  <w:style w:type="character" w:customStyle="1" w:styleId="BalloonTextChar">
    <w:name w:val="Balloon Text Char"/>
    <w:basedOn w:val="DefaultParagraphFont"/>
    <w:link w:val="BalloonText"/>
    <w:uiPriority w:val="99"/>
    <w:semiHidden/>
    <w:rsid w:val="00937439"/>
    <w:rPr>
      <w:rFonts w:ascii="Tahoma" w:eastAsia="Times New Roman" w:hAnsi="Tahoma" w:cs="Tahoma"/>
      <w:sz w:val="16"/>
      <w:szCs w:val="16"/>
    </w:rPr>
  </w:style>
  <w:style w:type="table" w:styleId="TableGrid">
    <w:name w:val="Table Grid"/>
    <w:basedOn w:val="TableNormal"/>
    <w:uiPriority w:val="59"/>
    <w:rsid w:val="009B16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4109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9CF559-CA66-464A-89BC-0BE0366250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120</TotalTime>
  <Pages>2</Pages>
  <Words>456</Words>
  <Characters>2605</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Administrator</cp:lastModifiedBy>
  <cp:revision>27</cp:revision>
  <cp:lastPrinted>2025-05-16T00:49:00Z</cp:lastPrinted>
  <dcterms:created xsi:type="dcterms:W3CDTF">2025-06-25T06:35:00Z</dcterms:created>
  <dcterms:modified xsi:type="dcterms:W3CDTF">2025-10-13T08:14:00Z</dcterms:modified>
</cp:coreProperties>
</file>